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9D6F" w14:textId="21C003D9" w:rsidR="00476040" w:rsidRDefault="000622AC" w:rsidP="00476040">
      <w:pPr>
        <w:spacing w:after="0"/>
        <w:jc w:val="center"/>
        <w:rPr>
          <w:rFonts w:ascii="Arial Narrow" w:hAnsi="Arial Narrow" w:cs="Arial"/>
          <w:b/>
          <w:color w:val="404040" w:themeColor="text1" w:themeTint="BF"/>
          <w:sz w:val="32"/>
          <w:szCs w:val="32"/>
        </w:rPr>
      </w:pPr>
      <w:r w:rsidRPr="001C7805">
        <w:rPr>
          <w:rFonts w:ascii="Arial" w:hAnsi="Arial" w:cs="Arial"/>
          <w:noProof/>
        </w:rPr>
        <w:drawing>
          <wp:anchor distT="0" distB="0" distL="114300" distR="114300" simplePos="0" relativeHeight="251659264" behindDoc="1" locked="0" layoutInCell="1" allowOverlap="1" wp14:anchorId="5E6067CF" wp14:editId="0EC7A3BD">
            <wp:simplePos x="0" y="0"/>
            <wp:positionH relativeFrom="column">
              <wp:posOffset>-361950</wp:posOffset>
            </wp:positionH>
            <wp:positionV relativeFrom="paragraph">
              <wp:posOffset>-466725</wp:posOffset>
            </wp:positionV>
            <wp:extent cx="1874520" cy="18745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anchor>
        </w:drawing>
      </w:r>
    </w:p>
    <w:p w14:paraId="10E49F3E" w14:textId="77777777" w:rsidR="00476040" w:rsidRDefault="00476040" w:rsidP="00476040">
      <w:pPr>
        <w:spacing w:after="0"/>
        <w:jc w:val="center"/>
        <w:rPr>
          <w:rFonts w:ascii="Arial Narrow" w:hAnsi="Arial Narrow" w:cs="Arial"/>
          <w:b/>
          <w:color w:val="404040" w:themeColor="text1" w:themeTint="BF"/>
          <w:sz w:val="32"/>
          <w:szCs w:val="32"/>
        </w:rPr>
      </w:pPr>
    </w:p>
    <w:p w14:paraId="2DBDC100" w14:textId="77777777" w:rsidR="00476040" w:rsidRDefault="00476040" w:rsidP="00476040">
      <w:pPr>
        <w:spacing w:after="0"/>
        <w:jc w:val="center"/>
        <w:rPr>
          <w:rFonts w:ascii="Arial Narrow" w:hAnsi="Arial Narrow" w:cs="Arial"/>
          <w:b/>
          <w:color w:val="404040" w:themeColor="text1" w:themeTint="BF"/>
          <w:sz w:val="32"/>
          <w:szCs w:val="32"/>
        </w:rPr>
      </w:pPr>
    </w:p>
    <w:p w14:paraId="63A1EEAC" w14:textId="77777777" w:rsidR="00476040" w:rsidRDefault="00476040" w:rsidP="00476040">
      <w:pPr>
        <w:spacing w:after="0"/>
        <w:jc w:val="center"/>
        <w:rPr>
          <w:rFonts w:ascii="Arial Narrow" w:hAnsi="Arial Narrow" w:cs="Arial"/>
          <w:b/>
          <w:color w:val="404040" w:themeColor="text1" w:themeTint="BF"/>
          <w:sz w:val="32"/>
          <w:szCs w:val="32"/>
        </w:rPr>
      </w:pPr>
    </w:p>
    <w:p w14:paraId="564E15DF" w14:textId="04E0526A" w:rsidR="00476040" w:rsidRDefault="00476040" w:rsidP="00476040">
      <w:pPr>
        <w:spacing w:after="0"/>
        <w:jc w:val="center"/>
        <w:rPr>
          <w:rFonts w:ascii="Arial Narrow" w:hAnsi="Arial Narrow" w:cs="Arial"/>
          <w:b/>
          <w:color w:val="404040" w:themeColor="text1" w:themeTint="BF"/>
          <w:sz w:val="32"/>
          <w:szCs w:val="32"/>
        </w:rPr>
      </w:pPr>
    </w:p>
    <w:p w14:paraId="2CC667DA" w14:textId="545F652D" w:rsidR="00A9753C" w:rsidRDefault="00A9753C" w:rsidP="00476040">
      <w:pPr>
        <w:spacing w:after="0"/>
        <w:jc w:val="center"/>
        <w:rPr>
          <w:rFonts w:ascii="Arial Narrow" w:hAnsi="Arial Narrow" w:cs="Arial"/>
          <w:b/>
          <w:color w:val="404040" w:themeColor="text1" w:themeTint="BF"/>
          <w:sz w:val="32"/>
          <w:szCs w:val="32"/>
        </w:rPr>
      </w:pPr>
    </w:p>
    <w:p w14:paraId="70E5DFB2" w14:textId="7F163111" w:rsidR="00613D22" w:rsidRPr="00A9753C" w:rsidRDefault="00613D22" w:rsidP="00476040">
      <w:pPr>
        <w:spacing w:after="0"/>
        <w:jc w:val="center"/>
        <w:rPr>
          <w:rFonts w:ascii="Proxima Nova Lt" w:hAnsi="Proxima Nova Lt" w:cs="Arial"/>
          <w:b/>
          <w:color w:val="404040" w:themeColor="text1" w:themeTint="BF"/>
          <w:sz w:val="32"/>
          <w:szCs w:val="32"/>
        </w:rPr>
      </w:pPr>
      <w:r w:rsidRPr="00A9753C">
        <w:rPr>
          <w:rFonts w:ascii="Proxima Nova Lt" w:hAnsi="Proxima Nova Lt" w:cs="Arial"/>
          <w:b/>
          <w:color w:val="404040" w:themeColor="text1" w:themeTint="BF"/>
          <w:sz w:val="32"/>
          <w:szCs w:val="32"/>
        </w:rPr>
        <w:t>Appel à projets « Atelier de l’Innovation »</w:t>
      </w:r>
      <w:r w:rsidR="00476040" w:rsidRPr="00A9753C">
        <w:rPr>
          <w:rFonts w:ascii="Proxima Nova Lt" w:hAnsi="Proxima Nova Lt" w:cs="Arial"/>
          <w:b/>
          <w:color w:val="404040" w:themeColor="text1" w:themeTint="BF"/>
          <w:sz w:val="32"/>
          <w:szCs w:val="32"/>
        </w:rPr>
        <w:t xml:space="preserve"> - Edition 20</w:t>
      </w:r>
      <w:r w:rsidR="00722012" w:rsidRPr="00A9753C">
        <w:rPr>
          <w:rFonts w:ascii="Proxima Nova Lt" w:hAnsi="Proxima Nova Lt" w:cs="Arial"/>
          <w:b/>
          <w:color w:val="404040" w:themeColor="text1" w:themeTint="BF"/>
          <w:sz w:val="32"/>
          <w:szCs w:val="32"/>
        </w:rPr>
        <w:t>2</w:t>
      </w:r>
      <w:r w:rsidR="003B5AA6">
        <w:rPr>
          <w:rFonts w:ascii="Proxima Nova Lt" w:hAnsi="Proxima Nova Lt" w:cs="Arial"/>
          <w:b/>
          <w:color w:val="404040" w:themeColor="text1" w:themeTint="BF"/>
          <w:sz w:val="32"/>
          <w:szCs w:val="32"/>
        </w:rPr>
        <w:t>3</w:t>
      </w:r>
    </w:p>
    <w:p w14:paraId="152AE166" w14:textId="53B47BB3" w:rsidR="00613D22" w:rsidRPr="00A9753C" w:rsidRDefault="00613D22" w:rsidP="0084337E">
      <w:pPr>
        <w:spacing w:after="0"/>
        <w:jc w:val="center"/>
        <w:rPr>
          <w:rFonts w:ascii="Proxima Nova Lt" w:hAnsi="Proxima Nova Lt" w:cs="Arial"/>
          <w:color w:val="404040" w:themeColor="text1" w:themeTint="BF"/>
          <w:sz w:val="28"/>
          <w:szCs w:val="32"/>
        </w:rPr>
      </w:pPr>
      <w:r w:rsidRPr="00A9753C">
        <w:rPr>
          <w:rFonts w:ascii="Proxima Nova Lt" w:hAnsi="Proxima Nova Lt" w:cs="Arial"/>
          <w:color w:val="404040" w:themeColor="text1" w:themeTint="BF"/>
          <w:sz w:val="32"/>
          <w:szCs w:val="32"/>
        </w:rPr>
        <w:t>Règlement</w:t>
      </w:r>
    </w:p>
    <w:p w14:paraId="4DFA569F" w14:textId="77777777" w:rsidR="0084337E" w:rsidRPr="00A9753C" w:rsidRDefault="0084337E" w:rsidP="0084337E">
      <w:pPr>
        <w:spacing w:after="0"/>
        <w:jc w:val="center"/>
        <w:rPr>
          <w:rFonts w:ascii="Proxima Nova Lt" w:hAnsi="Proxima Nova Lt" w:cs="Arial"/>
          <w:color w:val="404040" w:themeColor="text1" w:themeTint="BF"/>
          <w:sz w:val="28"/>
          <w:szCs w:val="32"/>
        </w:rPr>
      </w:pPr>
    </w:p>
    <w:p w14:paraId="2915C226" w14:textId="77777777" w:rsidR="00613D22" w:rsidRPr="00A9753C" w:rsidRDefault="00613D22" w:rsidP="00613D22">
      <w:pPr>
        <w:spacing w:after="0"/>
        <w:jc w:val="both"/>
        <w:rPr>
          <w:rFonts w:ascii="Proxima Nova Lt" w:hAnsi="Proxima Nova Lt" w:cs="Arial"/>
          <w:b/>
          <w:color w:val="404040" w:themeColor="text1" w:themeTint="BF"/>
        </w:rPr>
      </w:pPr>
    </w:p>
    <w:p w14:paraId="42C5F935" w14:textId="5C801FCA" w:rsidR="00613D22" w:rsidRPr="00A9753C" w:rsidRDefault="00613D22" w:rsidP="00613D22">
      <w:pPr>
        <w:pStyle w:val="Paragraphedeliste"/>
        <w:numPr>
          <w:ilvl w:val="0"/>
          <w:numId w:val="1"/>
        </w:numPr>
        <w:spacing w:after="0"/>
        <w:jc w:val="both"/>
        <w:rPr>
          <w:rFonts w:ascii="Proxima Nova Lt" w:hAnsi="Proxima Nova Lt" w:cs="Arial"/>
          <w:b/>
          <w:color w:val="404040" w:themeColor="text1" w:themeTint="BF"/>
          <w:u w:val="single"/>
        </w:rPr>
      </w:pPr>
      <w:r w:rsidRPr="00A9753C">
        <w:rPr>
          <w:rFonts w:ascii="Proxima Nova Lt" w:hAnsi="Proxima Nova Lt" w:cs="Arial"/>
          <w:b/>
          <w:color w:val="404040" w:themeColor="text1" w:themeTint="BF"/>
          <w:u w:val="single"/>
        </w:rPr>
        <w:t xml:space="preserve">Contexte </w:t>
      </w:r>
    </w:p>
    <w:p w14:paraId="3A507960" w14:textId="77777777" w:rsidR="00A9753C" w:rsidRPr="00A9753C" w:rsidRDefault="00A9753C" w:rsidP="00A9753C">
      <w:pPr>
        <w:pStyle w:val="Paragraphedeliste"/>
        <w:spacing w:after="0"/>
        <w:jc w:val="both"/>
        <w:rPr>
          <w:rFonts w:ascii="Proxima Nova Lt" w:hAnsi="Proxima Nova Lt" w:cs="Arial"/>
          <w:b/>
          <w:color w:val="404040" w:themeColor="text1" w:themeTint="BF"/>
        </w:rPr>
      </w:pPr>
    </w:p>
    <w:p w14:paraId="3FF63215" w14:textId="65A46815" w:rsidR="00476040" w:rsidRPr="00A9753C" w:rsidRDefault="00476040" w:rsidP="00613D22">
      <w:pPr>
        <w:spacing w:after="0"/>
        <w:jc w:val="both"/>
        <w:rPr>
          <w:rFonts w:ascii="Proxima Nova Lt" w:hAnsi="Proxima Nova Lt" w:cs="Arial"/>
          <w:b/>
          <w:color w:val="404040" w:themeColor="text1" w:themeTint="BF"/>
        </w:rPr>
      </w:pPr>
      <w:r w:rsidRPr="00A9753C">
        <w:rPr>
          <w:rFonts w:ascii="Proxima Nova Lt" w:hAnsi="Proxima Nova Lt" w:cs="Arial"/>
          <w:b/>
          <w:color w:val="404040" w:themeColor="text1" w:themeTint="BF"/>
        </w:rPr>
        <w:t>En 20</w:t>
      </w:r>
      <w:r w:rsidR="00722012" w:rsidRPr="00A9753C">
        <w:rPr>
          <w:rFonts w:ascii="Proxima Nova Lt" w:hAnsi="Proxima Nova Lt" w:cs="Arial"/>
          <w:b/>
          <w:color w:val="404040" w:themeColor="text1" w:themeTint="BF"/>
        </w:rPr>
        <w:t>2</w:t>
      </w:r>
      <w:r w:rsidR="003B5AA6">
        <w:rPr>
          <w:rFonts w:ascii="Proxima Nova Lt" w:hAnsi="Proxima Nova Lt" w:cs="Arial"/>
          <w:b/>
          <w:color w:val="404040" w:themeColor="text1" w:themeTint="BF"/>
        </w:rPr>
        <w:t>3</w:t>
      </w:r>
      <w:r w:rsidR="00613D22" w:rsidRPr="00A9753C">
        <w:rPr>
          <w:rFonts w:ascii="Proxima Nova Lt" w:hAnsi="Proxima Nova Lt" w:cs="Arial"/>
          <w:b/>
          <w:color w:val="404040" w:themeColor="text1" w:themeTint="BF"/>
        </w:rPr>
        <w:t>, la Communauté d’</w:t>
      </w:r>
      <w:r w:rsidR="00E56161" w:rsidRPr="00A9753C">
        <w:rPr>
          <w:rFonts w:ascii="Proxima Nova Lt" w:hAnsi="Proxima Nova Lt" w:cs="Arial"/>
          <w:b/>
          <w:color w:val="404040" w:themeColor="text1" w:themeTint="BF"/>
        </w:rPr>
        <w:t>A</w:t>
      </w:r>
      <w:r w:rsidR="00613D22" w:rsidRPr="00A9753C">
        <w:rPr>
          <w:rFonts w:ascii="Proxima Nova Lt" w:hAnsi="Proxima Nova Lt" w:cs="Arial"/>
          <w:b/>
          <w:color w:val="404040" w:themeColor="text1" w:themeTint="BF"/>
        </w:rPr>
        <w:t>gglomération Pays Basque conduit la</w:t>
      </w:r>
      <w:r w:rsidRPr="00A9753C">
        <w:rPr>
          <w:rFonts w:ascii="Proxima Nova Lt" w:hAnsi="Proxima Nova Lt" w:cs="Arial"/>
          <w:b/>
          <w:color w:val="404040" w:themeColor="text1" w:themeTint="BF"/>
        </w:rPr>
        <w:t xml:space="preserve"> </w:t>
      </w:r>
      <w:r w:rsidR="003B5AA6">
        <w:rPr>
          <w:rFonts w:ascii="Proxima Nova Lt" w:hAnsi="Proxima Nova Lt" w:cs="Arial"/>
          <w:b/>
          <w:color w:val="404040" w:themeColor="text1" w:themeTint="BF"/>
        </w:rPr>
        <w:t>onzi</w:t>
      </w:r>
      <w:r w:rsidR="00A9753C">
        <w:rPr>
          <w:rFonts w:ascii="Proxima Nova Lt" w:hAnsi="Proxima Nova Lt" w:cs="Arial"/>
          <w:b/>
          <w:color w:val="404040" w:themeColor="text1" w:themeTint="BF"/>
        </w:rPr>
        <w:t>ème</w:t>
      </w:r>
      <w:r w:rsidR="00613D22" w:rsidRPr="00A9753C">
        <w:rPr>
          <w:rFonts w:ascii="Proxima Nova Lt" w:hAnsi="Proxima Nova Lt" w:cs="Arial"/>
          <w:b/>
          <w:color w:val="404040" w:themeColor="text1" w:themeTint="BF"/>
        </w:rPr>
        <w:t xml:space="preserve"> édition de l’Appel à projets «</w:t>
      </w:r>
      <w:r w:rsidRPr="00A9753C">
        <w:rPr>
          <w:rFonts w:ascii="Proxima Nova Lt" w:hAnsi="Proxima Nova Lt" w:cs="Arial"/>
          <w:b/>
          <w:color w:val="404040" w:themeColor="text1" w:themeTint="BF"/>
        </w:rPr>
        <w:t> </w:t>
      </w:r>
      <w:r w:rsidR="00613D22" w:rsidRPr="00A9753C">
        <w:rPr>
          <w:rFonts w:ascii="Proxima Nova Lt" w:hAnsi="Proxima Nova Lt" w:cs="Arial"/>
          <w:b/>
          <w:color w:val="404040" w:themeColor="text1" w:themeTint="BF"/>
        </w:rPr>
        <w:t xml:space="preserve">Atelier de l’Innovation » à destination des entreprises innovantes. </w:t>
      </w:r>
    </w:p>
    <w:p w14:paraId="62EC2293" w14:textId="32EA96F1" w:rsidR="00613D22" w:rsidRPr="00A9753C" w:rsidRDefault="00613D22" w:rsidP="00476040">
      <w:pPr>
        <w:spacing w:after="0"/>
        <w:jc w:val="both"/>
        <w:rPr>
          <w:rFonts w:ascii="Proxima Nova Lt" w:hAnsi="Proxima Nova Lt" w:cs="Arial"/>
          <w:b/>
          <w:color w:val="404040" w:themeColor="text1" w:themeTint="BF"/>
        </w:rPr>
      </w:pPr>
      <w:r w:rsidRPr="00A9753C">
        <w:rPr>
          <w:rFonts w:ascii="Proxima Nova Lt" w:hAnsi="Proxima Nova Lt" w:cs="Arial"/>
          <w:b/>
          <w:color w:val="404040" w:themeColor="text1" w:themeTint="BF"/>
        </w:rPr>
        <w:t xml:space="preserve">Cet </w:t>
      </w:r>
      <w:r w:rsidR="00E56161" w:rsidRPr="00A9753C">
        <w:rPr>
          <w:rFonts w:ascii="Proxima Nova Lt" w:hAnsi="Proxima Nova Lt" w:cs="Arial"/>
          <w:b/>
          <w:color w:val="404040" w:themeColor="text1" w:themeTint="BF"/>
        </w:rPr>
        <w:t>A</w:t>
      </w:r>
      <w:r w:rsidRPr="00A9753C">
        <w:rPr>
          <w:rFonts w:ascii="Proxima Nova Lt" w:hAnsi="Proxima Nova Lt" w:cs="Arial"/>
          <w:b/>
          <w:color w:val="404040" w:themeColor="text1" w:themeTint="BF"/>
        </w:rPr>
        <w:t xml:space="preserve">ppel à projets vise à apporter un soutien aux entreprises </w:t>
      </w:r>
      <w:r w:rsidR="00476040" w:rsidRPr="00A9753C">
        <w:rPr>
          <w:rFonts w:ascii="Proxima Nova Lt" w:hAnsi="Proxima Nova Lt" w:cs="Arial"/>
          <w:b/>
          <w:color w:val="404040" w:themeColor="text1" w:themeTint="BF"/>
        </w:rPr>
        <w:t>de la Communauté d’</w:t>
      </w:r>
      <w:r w:rsidR="00E56161" w:rsidRPr="00A9753C">
        <w:rPr>
          <w:rFonts w:ascii="Proxima Nova Lt" w:hAnsi="Proxima Nova Lt" w:cs="Arial"/>
          <w:b/>
          <w:color w:val="404040" w:themeColor="text1" w:themeTint="BF"/>
        </w:rPr>
        <w:t>A</w:t>
      </w:r>
      <w:r w:rsidR="00476040" w:rsidRPr="00A9753C">
        <w:rPr>
          <w:rFonts w:ascii="Proxima Nova Lt" w:hAnsi="Proxima Nova Lt" w:cs="Arial"/>
          <w:b/>
          <w:color w:val="404040" w:themeColor="text1" w:themeTint="BF"/>
        </w:rPr>
        <w:t xml:space="preserve">gglomération Pays Basque </w:t>
      </w:r>
      <w:r w:rsidRPr="00A9753C">
        <w:rPr>
          <w:rFonts w:ascii="Proxima Nova Lt" w:hAnsi="Proxima Nova Lt" w:cs="Arial"/>
          <w:b/>
          <w:color w:val="404040" w:themeColor="text1" w:themeTint="BF"/>
        </w:rPr>
        <w:t xml:space="preserve">développant un </w:t>
      </w:r>
      <w:r w:rsidR="00174AE7" w:rsidRPr="00A9753C">
        <w:rPr>
          <w:rFonts w:ascii="Proxima Nova Lt" w:hAnsi="Proxima Nova Lt" w:cs="Arial"/>
          <w:b/>
          <w:color w:val="404040" w:themeColor="text1" w:themeTint="BF"/>
        </w:rPr>
        <w:t>projet</w:t>
      </w:r>
      <w:r w:rsidRPr="00A9753C">
        <w:rPr>
          <w:rFonts w:ascii="Proxima Nova Lt" w:hAnsi="Proxima Nova Lt" w:cs="Arial"/>
          <w:b/>
          <w:color w:val="404040" w:themeColor="text1" w:themeTint="BF"/>
        </w:rPr>
        <w:t xml:space="preserve"> innovant. </w:t>
      </w:r>
    </w:p>
    <w:p w14:paraId="17F73E2B" w14:textId="304CE832" w:rsidR="00613D22" w:rsidRPr="00A9753C" w:rsidRDefault="00613D22" w:rsidP="00613D22">
      <w:pPr>
        <w:spacing w:after="0"/>
        <w:jc w:val="both"/>
        <w:rPr>
          <w:rFonts w:ascii="Proxima Nova Lt" w:hAnsi="Proxima Nova Lt" w:cs="Arial"/>
          <w:color w:val="404040" w:themeColor="text1" w:themeTint="BF"/>
        </w:rPr>
      </w:pPr>
      <w:r w:rsidRPr="00A9753C">
        <w:rPr>
          <w:rFonts w:ascii="Proxima Nova Lt" w:hAnsi="Proxima Nova Lt" w:cs="Arial"/>
          <w:color w:val="404040" w:themeColor="text1" w:themeTint="BF"/>
        </w:rPr>
        <w:t>L’Appel à projets « Atelier de l’Innovation » est porté par la Communauté d’</w:t>
      </w:r>
      <w:r w:rsidR="009C3F59" w:rsidRPr="00A9753C">
        <w:rPr>
          <w:rFonts w:ascii="Proxima Nova Lt" w:hAnsi="Proxima Nova Lt" w:cs="Arial"/>
          <w:color w:val="404040" w:themeColor="text1" w:themeTint="BF"/>
        </w:rPr>
        <w:t>A</w:t>
      </w:r>
      <w:r w:rsidRPr="00A9753C">
        <w:rPr>
          <w:rFonts w:ascii="Proxima Nova Lt" w:hAnsi="Proxima Nova Lt" w:cs="Arial"/>
          <w:color w:val="404040" w:themeColor="text1" w:themeTint="BF"/>
        </w:rPr>
        <w:t>gglomération Pays Basque</w:t>
      </w:r>
      <w:r w:rsidR="00A6256B" w:rsidRPr="00A9753C">
        <w:rPr>
          <w:rFonts w:ascii="Proxima Nova Lt" w:hAnsi="Proxima Nova Lt" w:cs="Arial"/>
          <w:color w:val="404040" w:themeColor="text1" w:themeTint="BF"/>
        </w:rPr>
        <w:t xml:space="preserve"> et son dispositif d’accompagnement de l’innovation : Technopole Pays </w:t>
      </w:r>
      <w:r w:rsidR="00E56161" w:rsidRPr="00A9753C">
        <w:rPr>
          <w:rFonts w:ascii="Proxima Nova Lt" w:hAnsi="Proxima Nova Lt" w:cs="Arial"/>
          <w:color w:val="404040" w:themeColor="text1" w:themeTint="BF"/>
        </w:rPr>
        <w:t>B</w:t>
      </w:r>
      <w:r w:rsidR="00A6256B" w:rsidRPr="00A9753C">
        <w:rPr>
          <w:rFonts w:ascii="Proxima Nova Lt" w:hAnsi="Proxima Nova Lt" w:cs="Arial"/>
          <w:color w:val="404040" w:themeColor="text1" w:themeTint="BF"/>
        </w:rPr>
        <w:t xml:space="preserve">asque. </w:t>
      </w:r>
      <w:bookmarkStart w:id="0" w:name="_Hlk106100774"/>
      <w:r w:rsidRPr="00A9753C">
        <w:rPr>
          <w:rFonts w:ascii="Proxima Nova Lt" w:hAnsi="Proxima Nova Lt" w:cs="Arial"/>
          <w:color w:val="404040" w:themeColor="text1" w:themeTint="BF"/>
        </w:rPr>
        <w:t xml:space="preserve">BPI </w:t>
      </w:r>
      <w:r w:rsidR="0025042F">
        <w:rPr>
          <w:rFonts w:ascii="Proxima Nova Lt" w:hAnsi="Proxima Nova Lt" w:cs="Arial"/>
          <w:color w:val="404040" w:themeColor="text1" w:themeTint="BF"/>
        </w:rPr>
        <w:t xml:space="preserve">France, </w:t>
      </w:r>
      <w:r w:rsidR="00A6256B" w:rsidRPr="00A9753C">
        <w:rPr>
          <w:rFonts w:ascii="Proxima Nova Lt" w:hAnsi="Proxima Nova Lt" w:cs="Arial"/>
          <w:color w:val="404040" w:themeColor="text1" w:themeTint="BF"/>
        </w:rPr>
        <w:t xml:space="preserve">ESTIA Entreprendre </w:t>
      </w:r>
      <w:r w:rsidR="0025042F">
        <w:rPr>
          <w:rFonts w:ascii="Proxima Nova Lt" w:hAnsi="Proxima Nova Lt" w:cs="Arial"/>
          <w:color w:val="404040" w:themeColor="text1" w:themeTint="BF"/>
        </w:rPr>
        <w:t xml:space="preserve">et la French Tech Pays Basque </w:t>
      </w:r>
      <w:r w:rsidRPr="00A9753C">
        <w:rPr>
          <w:rFonts w:ascii="Proxima Nova Lt" w:hAnsi="Proxima Nova Lt" w:cs="Arial"/>
          <w:color w:val="404040" w:themeColor="text1" w:themeTint="BF"/>
        </w:rPr>
        <w:t>participe</w:t>
      </w:r>
      <w:r w:rsidR="00A6256B" w:rsidRPr="00A9753C">
        <w:rPr>
          <w:rFonts w:ascii="Proxima Nova Lt" w:hAnsi="Proxima Nova Lt" w:cs="Arial"/>
          <w:color w:val="404040" w:themeColor="text1" w:themeTint="BF"/>
        </w:rPr>
        <w:t>nt</w:t>
      </w:r>
      <w:r w:rsidRPr="00A9753C">
        <w:rPr>
          <w:rFonts w:ascii="Proxima Nova Lt" w:hAnsi="Proxima Nova Lt" w:cs="Arial"/>
          <w:color w:val="404040" w:themeColor="text1" w:themeTint="BF"/>
        </w:rPr>
        <w:t xml:space="preserve"> au Comité technique de sélection des lauréats.</w:t>
      </w:r>
    </w:p>
    <w:bookmarkEnd w:id="0"/>
    <w:p w14:paraId="0318A628" w14:textId="77777777" w:rsidR="00613D22" w:rsidRPr="00A9753C" w:rsidRDefault="00613D22" w:rsidP="00613D22">
      <w:pPr>
        <w:pStyle w:val="Paragraphedeliste"/>
        <w:spacing w:after="0"/>
        <w:jc w:val="both"/>
        <w:rPr>
          <w:rFonts w:ascii="Proxima Nova Lt" w:hAnsi="Proxima Nova Lt" w:cs="Arial"/>
          <w:color w:val="404040" w:themeColor="text1" w:themeTint="BF"/>
        </w:rPr>
      </w:pPr>
    </w:p>
    <w:p w14:paraId="63AAF84A" w14:textId="77777777" w:rsidR="00613D22" w:rsidRPr="00A9753C" w:rsidRDefault="00613D22" w:rsidP="00613D22">
      <w:pPr>
        <w:pStyle w:val="Paragraphedeliste"/>
        <w:spacing w:after="0"/>
        <w:jc w:val="both"/>
        <w:rPr>
          <w:rFonts w:ascii="Proxima Nova Lt" w:hAnsi="Proxima Nova Lt" w:cs="Arial"/>
          <w:color w:val="404040" w:themeColor="text1" w:themeTint="BF"/>
        </w:rPr>
      </w:pPr>
    </w:p>
    <w:p w14:paraId="31040BB9" w14:textId="33C7109E" w:rsidR="00613D22" w:rsidRPr="00A9753C" w:rsidRDefault="00613D22" w:rsidP="00613D22">
      <w:pPr>
        <w:pStyle w:val="Paragraphedeliste"/>
        <w:numPr>
          <w:ilvl w:val="0"/>
          <w:numId w:val="1"/>
        </w:numPr>
        <w:spacing w:after="0"/>
        <w:jc w:val="both"/>
        <w:rPr>
          <w:rFonts w:ascii="Proxima Nova Lt" w:hAnsi="Proxima Nova Lt" w:cs="Arial"/>
          <w:b/>
          <w:color w:val="404040" w:themeColor="text1" w:themeTint="BF"/>
          <w:u w:val="single"/>
        </w:rPr>
      </w:pPr>
      <w:r w:rsidRPr="00A9753C">
        <w:rPr>
          <w:rFonts w:ascii="Proxima Nova Lt" w:hAnsi="Proxima Nova Lt" w:cs="Arial"/>
          <w:b/>
          <w:color w:val="404040" w:themeColor="text1" w:themeTint="BF"/>
          <w:u w:val="single"/>
        </w:rPr>
        <w:t>Eligibilité des porteurs de projets</w:t>
      </w:r>
    </w:p>
    <w:p w14:paraId="76D55EE1" w14:textId="77777777" w:rsidR="00A9753C" w:rsidRPr="00A9753C" w:rsidRDefault="00A9753C" w:rsidP="00A9753C">
      <w:pPr>
        <w:pStyle w:val="Paragraphedeliste"/>
        <w:spacing w:after="0"/>
        <w:jc w:val="both"/>
        <w:rPr>
          <w:rFonts w:ascii="Proxima Nova Lt" w:hAnsi="Proxima Nova Lt" w:cs="Arial"/>
          <w:b/>
          <w:color w:val="404040" w:themeColor="text1" w:themeTint="BF"/>
        </w:rPr>
      </w:pPr>
    </w:p>
    <w:p w14:paraId="034284B6" w14:textId="77777777" w:rsidR="00613D22" w:rsidRPr="00A9753C" w:rsidRDefault="00613D22" w:rsidP="00E56161">
      <w:pPr>
        <w:spacing w:after="0"/>
        <w:jc w:val="both"/>
        <w:rPr>
          <w:rFonts w:ascii="Proxima Nova Lt" w:hAnsi="Proxima Nova Lt" w:cs="Arial"/>
          <w:color w:val="404040" w:themeColor="text1" w:themeTint="BF"/>
        </w:rPr>
      </w:pPr>
      <w:r w:rsidRPr="00A9753C">
        <w:rPr>
          <w:rFonts w:ascii="Proxima Nova Lt" w:hAnsi="Proxima Nova Lt" w:cs="Arial"/>
          <w:color w:val="404040" w:themeColor="text1" w:themeTint="BF"/>
        </w:rPr>
        <w:t>Critères obligatoires :</w:t>
      </w:r>
    </w:p>
    <w:p w14:paraId="29E9FF0E" w14:textId="5FBB5EA9" w:rsidR="00613D22" w:rsidRPr="00A9753C" w:rsidRDefault="00613D22" w:rsidP="00613D22">
      <w:pPr>
        <w:pStyle w:val="Paragraphedeliste"/>
        <w:numPr>
          <w:ilvl w:val="0"/>
          <w:numId w:val="2"/>
        </w:numPr>
        <w:spacing w:after="0"/>
        <w:jc w:val="both"/>
        <w:rPr>
          <w:rFonts w:ascii="Proxima Nova Lt" w:hAnsi="Proxima Nova Lt" w:cs="Arial"/>
          <w:color w:val="404040" w:themeColor="text1" w:themeTint="BF"/>
        </w:rPr>
      </w:pPr>
      <w:r w:rsidRPr="00A9753C">
        <w:rPr>
          <w:rFonts w:ascii="Proxima Nova Lt" w:hAnsi="Proxima Nova Lt" w:cs="Arial"/>
          <w:color w:val="404040" w:themeColor="text1" w:themeTint="BF"/>
        </w:rPr>
        <w:t>Entreprise seule, ou groupement d’entreprises liées par un projet partenarial (en cas de groupement, une entreprise pilote devra être identifiée. Elle sera bénéficiaire de la subvention dédiée au projet présenté)</w:t>
      </w:r>
      <w:r w:rsidR="00E56161" w:rsidRPr="00A9753C">
        <w:rPr>
          <w:rFonts w:ascii="Proxima Nova Lt" w:hAnsi="Proxima Nova Lt" w:cs="Arial"/>
          <w:color w:val="404040" w:themeColor="text1" w:themeTint="BF"/>
        </w:rPr>
        <w:t> ;</w:t>
      </w:r>
    </w:p>
    <w:p w14:paraId="10EA73C3" w14:textId="00C63938" w:rsidR="00613D22" w:rsidRPr="00A9753C" w:rsidRDefault="00613D22" w:rsidP="00613D22">
      <w:pPr>
        <w:pStyle w:val="Paragraphedeliste"/>
        <w:numPr>
          <w:ilvl w:val="0"/>
          <w:numId w:val="2"/>
        </w:numPr>
        <w:jc w:val="both"/>
        <w:rPr>
          <w:rFonts w:ascii="Proxima Nova Lt" w:hAnsi="Proxima Nova Lt" w:cs="Arial"/>
          <w:color w:val="404040" w:themeColor="text1" w:themeTint="BF"/>
        </w:rPr>
      </w:pPr>
      <w:r w:rsidRPr="00A9753C">
        <w:rPr>
          <w:rFonts w:ascii="Proxima Nova Lt" w:hAnsi="Proxima Nova Lt" w:cs="Arial"/>
          <w:color w:val="404040" w:themeColor="text1" w:themeTint="BF"/>
        </w:rPr>
        <w:t xml:space="preserve">Centre de décision sur </w:t>
      </w:r>
      <w:r w:rsidR="00476040" w:rsidRPr="00A9753C">
        <w:rPr>
          <w:rFonts w:ascii="Proxima Nova Lt" w:hAnsi="Proxima Nova Lt" w:cs="Arial"/>
          <w:color w:val="404040" w:themeColor="text1" w:themeTint="BF"/>
        </w:rPr>
        <w:t>le territoire de la Communauté d’</w:t>
      </w:r>
      <w:r w:rsidR="009C3F59" w:rsidRPr="00A9753C">
        <w:rPr>
          <w:rFonts w:ascii="Proxima Nova Lt" w:hAnsi="Proxima Nova Lt" w:cs="Arial"/>
          <w:color w:val="404040" w:themeColor="text1" w:themeTint="BF"/>
        </w:rPr>
        <w:t>A</w:t>
      </w:r>
      <w:r w:rsidR="00476040" w:rsidRPr="00A9753C">
        <w:rPr>
          <w:rFonts w:ascii="Proxima Nova Lt" w:hAnsi="Proxima Nova Lt" w:cs="Arial"/>
          <w:color w:val="404040" w:themeColor="text1" w:themeTint="BF"/>
        </w:rPr>
        <w:t>gglomération Pays Basque</w:t>
      </w:r>
      <w:r w:rsidR="00E56161" w:rsidRPr="00A9753C">
        <w:rPr>
          <w:rFonts w:ascii="Proxima Nova Lt" w:hAnsi="Proxima Nova Lt" w:cs="Arial"/>
          <w:color w:val="404040" w:themeColor="text1" w:themeTint="BF"/>
        </w:rPr>
        <w:t> ;</w:t>
      </w:r>
    </w:p>
    <w:p w14:paraId="0D67C8C0" w14:textId="5CC30CB0" w:rsidR="00613D22" w:rsidRPr="00A9753C" w:rsidRDefault="00613D22" w:rsidP="00613D22">
      <w:pPr>
        <w:pStyle w:val="Paragraphedeliste"/>
        <w:numPr>
          <w:ilvl w:val="0"/>
          <w:numId w:val="2"/>
        </w:numPr>
        <w:jc w:val="both"/>
        <w:rPr>
          <w:rFonts w:ascii="Proxima Nova Lt" w:hAnsi="Proxima Nova Lt" w:cs="Arial"/>
          <w:color w:val="404040" w:themeColor="text1" w:themeTint="BF"/>
        </w:rPr>
      </w:pPr>
      <w:r w:rsidRPr="00A9753C">
        <w:rPr>
          <w:rFonts w:ascii="Proxima Nova Lt" w:hAnsi="Proxima Nova Lt" w:cs="Arial"/>
          <w:color w:val="404040" w:themeColor="text1" w:themeTint="BF"/>
        </w:rPr>
        <w:t>Entreprise(s) de moins de 20 salariés</w:t>
      </w:r>
      <w:r w:rsidR="00E56161" w:rsidRPr="00A9753C">
        <w:rPr>
          <w:rFonts w:ascii="Proxima Nova Lt" w:hAnsi="Proxima Nova Lt" w:cs="Arial"/>
          <w:color w:val="404040" w:themeColor="text1" w:themeTint="BF"/>
        </w:rPr>
        <w:t> ;</w:t>
      </w:r>
    </w:p>
    <w:p w14:paraId="618D171C" w14:textId="164DA909" w:rsidR="00613D22" w:rsidRPr="00A9753C" w:rsidRDefault="00613D22" w:rsidP="00613D22">
      <w:pPr>
        <w:pStyle w:val="Paragraphedeliste"/>
        <w:numPr>
          <w:ilvl w:val="0"/>
          <w:numId w:val="2"/>
        </w:numPr>
        <w:jc w:val="both"/>
        <w:rPr>
          <w:rFonts w:ascii="Proxima Nova Lt" w:hAnsi="Proxima Nova Lt" w:cs="Arial"/>
          <w:color w:val="404040" w:themeColor="text1" w:themeTint="BF"/>
        </w:rPr>
      </w:pPr>
      <w:r w:rsidRPr="00A9753C">
        <w:rPr>
          <w:rFonts w:ascii="Proxima Nova Lt" w:hAnsi="Proxima Nova Lt" w:cs="Arial"/>
          <w:color w:val="404040" w:themeColor="text1" w:themeTint="BF"/>
        </w:rPr>
        <w:t>Indépendance capitalistique par rapport à des entreprises de plus de 20 salariés</w:t>
      </w:r>
      <w:r w:rsidR="00E56161" w:rsidRPr="00A9753C">
        <w:rPr>
          <w:rFonts w:ascii="Proxima Nova Lt" w:hAnsi="Proxima Nova Lt" w:cs="Arial"/>
          <w:color w:val="404040" w:themeColor="text1" w:themeTint="BF"/>
        </w:rPr>
        <w:t> ;</w:t>
      </w:r>
    </w:p>
    <w:p w14:paraId="7CBC7133" w14:textId="738E4C48" w:rsidR="00613D22" w:rsidRPr="00A9753C" w:rsidRDefault="00613D22" w:rsidP="00613D22">
      <w:pPr>
        <w:pStyle w:val="Paragraphedeliste"/>
        <w:numPr>
          <w:ilvl w:val="0"/>
          <w:numId w:val="2"/>
        </w:numPr>
        <w:jc w:val="both"/>
        <w:rPr>
          <w:rFonts w:ascii="Proxima Nova Lt" w:hAnsi="Proxima Nova Lt" w:cs="Arial"/>
          <w:color w:val="404040" w:themeColor="text1" w:themeTint="BF"/>
        </w:rPr>
      </w:pPr>
      <w:r w:rsidRPr="00A9753C">
        <w:rPr>
          <w:rFonts w:ascii="Proxima Nova Lt" w:hAnsi="Proxima Nova Lt" w:cs="Arial"/>
          <w:color w:val="404040" w:themeColor="text1" w:themeTint="BF"/>
        </w:rPr>
        <w:t xml:space="preserve">Historique et potentiel de croissance (dernier bilan d’activités </w:t>
      </w:r>
      <w:r w:rsidR="00A25E28" w:rsidRPr="00A9753C">
        <w:rPr>
          <w:rFonts w:ascii="Proxima Nova Lt" w:hAnsi="Proxima Nova Lt" w:cs="Arial"/>
          <w:color w:val="404040" w:themeColor="text1" w:themeTint="BF"/>
        </w:rPr>
        <w:t>si existant</w:t>
      </w:r>
      <w:r w:rsidRPr="00A9753C">
        <w:rPr>
          <w:rFonts w:ascii="Proxima Nova Lt" w:hAnsi="Proxima Nova Lt" w:cs="Arial"/>
          <w:color w:val="404040" w:themeColor="text1" w:themeTint="BF"/>
        </w:rPr>
        <w:t>)</w:t>
      </w:r>
      <w:r w:rsidR="00E56161" w:rsidRPr="00A9753C">
        <w:rPr>
          <w:rFonts w:ascii="Proxima Nova Lt" w:hAnsi="Proxima Nova Lt" w:cs="Arial"/>
          <w:color w:val="404040" w:themeColor="text1" w:themeTint="BF"/>
        </w:rPr>
        <w:t> ;</w:t>
      </w:r>
    </w:p>
    <w:p w14:paraId="7594956D" w14:textId="76713619" w:rsidR="00A25E28" w:rsidRPr="00A9753C" w:rsidRDefault="00A25E28" w:rsidP="00A25E28">
      <w:pPr>
        <w:pStyle w:val="Paragraphedeliste"/>
        <w:numPr>
          <w:ilvl w:val="0"/>
          <w:numId w:val="2"/>
        </w:numPr>
        <w:jc w:val="both"/>
        <w:rPr>
          <w:rFonts w:ascii="Proxima Nova Lt" w:hAnsi="Proxima Nova Lt" w:cs="Arial"/>
          <w:color w:val="404040" w:themeColor="text1" w:themeTint="BF"/>
        </w:rPr>
      </w:pPr>
      <w:r w:rsidRPr="00A9753C">
        <w:rPr>
          <w:rFonts w:ascii="Proxima Nova Lt" w:hAnsi="Proxima Nova Lt" w:cs="Arial"/>
          <w:color w:val="404040" w:themeColor="text1" w:themeTint="BF"/>
        </w:rPr>
        <w:t>Capacité de financement du</w:t>
      </w:r>
      <w:r w:rsidR="00613D22" w:rsidRPr="00A9753C">
        <w:rPr>
          <w:rFonts w:ascii="Proxima Nova Lt" w:hAnsi="Proxima Nova Lt" w:cs="Arial"/>
          <w:color w:val="404040" w:themeColor="text1" w:themeTint="BF"/>
        </w:rPr>
        <w:t xml:space="preserve"> projet</w:t>
      </w:r>
      <w:r w:rsidR="00E56161" w:rsidRPr="00A9753C">
        <w:rPr>
          <w:rFonts w:ascii="Proxima Nova Lt" w:hAnsi="Proxima Nova Lt" w:cs="Arial"/>
          <w:color w:val="404040" w:themeColor="text1" w:themeTint="BF"/>
        </w:rPr>
        <w:t> ;</w:t>
      </w:r>
    </w:p>
    <w:p w14:paraId="5D73E682" w14:textId="0509B0C7" w:rsidR="00613D22" w:rsidRPr="00A9753C" w:rsidRDefault="00613D22" w:rsidP="000361B8">
      <w:pPr>
        <w:pStyle w:val="Paragraphedeliste"/>
        <w:numPr>
          <w:ilvl w:val="0"/>
          <w:numId w:val="2"/>
        </w:numPr>
        <w:jc w:val="both"/>
        <w:rPr>
          <w:rFonts w:ascii="Proxima Nova Lt" w:hAnsi="Proxima Nova Lt" w:cs="Arial"/>
          <w:color w:val="404040" w:themeColor="text1" w:themeTint="BF"/>
        </w:rPr>
      </w:pPr>
      <w:r w:rsidRPr="00A9753C">
        <w:rPr>
          <w:rFonts w:ascii="Proxima Nova Lt" w:hAnsi="Proxima Nova Lt" w:cs="Arial"/>
          <w:color w:val="404040" w:themeColor="text1" w:themeTint="BF"/>
        </w:rPr>
        <w:t>Tous les doma</w:t>
      </w:r>
      <w:r w:rsidR="000361B8" w:rsidRPr="00A9753C">
        <w:rPr>
          <w:rFonts w:ascii="Proxima Nova Lt" w:hAnsi="Proxima Nova Lt" w:cs="Arial"/>
          <w:color w:val="404040" w:themeColor="text1" w:themeTint="BF"/>
        </w:rPr>
        <w:t xml:space="preserve">ines d’activités sont éligibles, à l’exception de la filière agriculture / agroalimentaire </w:t>
      </w:r>
      <w:r w:rsidR="00895D7E" w:rsidRPr="00A9753C">
        <w:rPr>
          <w:rFonts w:ascii="Proxima Nova Lt" w:hAnsi="Proxima Nova Lt" w:cs="Arial"/>
          <w:color w:val="404040" w:themeColor="text1" w:themeTint="BF"/>
        </w:rPr>
        <w:t xml:space="preserve">/ pêche </w:t>
      </w:r>
      <w:r w:rsidR="000361B8" w:rsidRPr="00A9753C">
        <w:rPr>
          <w:rFonts w:ascii="Proxima Nova Lt" w:hAnsi="Proxima Nova Lt" w:cs="Arial"/>
          <w:color w:val="404040" w:themeColor="text1" w:themeTint="BF"/>
        </w:rPr>
        <w:t xml:space="preserve">pour laquelle des dispositifs dédiés sont présentés ici : </w:t>
      </w:r>
      <w:hyperlink r:id="rId8" w:history="1">
        <w:r w:rsidR="000361B8" w:rsidRPr="00A9753C">
          <w:rPr>
            <w:rStyle w:val="Lienhypertexte"/>
            <w:rFonts w:ascii="Proxima Nova Lt" w:hAnsi="Proxima Nova Lt" w:cs="Arial"/>
          </w:rPr>
          <w:t>lien</w:t>
        </w:r>
      </w:hyperlink>
      <w:r w:rsidR="000361B8" w:rsidRPr="00A9753C">
        <w:rPr>
          <w:rFonts w:ascii="Proxima Nova Lt" w:hAnsi="Proxima Nova Lt" w:cs="Arial"/>
          <w:color w:val="404040" w:themeColor="text1" w:themeTint="BF"/>
        </w:rPr>
        <w:t xml:space="preserve"> </w:t>
      </w:r>
    </w:p>
    <w:p w14:paraId="425EF1FA" w14:textId="57B45DAE" w:rsidR="00613D22" w:rsidRPr="00A9753C" w:rsidRDefault="00613D22" w:rsidP="00613D22">
      <w:pPr>
        <w:pStyle w:val="Paragraphedeliste"/>
        <w:jc w:val="both"/>
        <w:rPr>
          <w:rFonts w:ascii="Proxima Nova Lt" w:hAnsi="Proxima Nova Lt" w:cs="Arial"/>
          <w:color w:val="404040" w:themeColor="text1" w:themeTint="BF"/>
        </w:rPr>
      </w:pPr>
    </w:p>
    <w:p w14:paraId="6C168471" w14:textId="77777777" w:rsidR="001720E3" w:rsidRPr="00A9753C" w:rsidRDefault="001720E3" w:rsidP="00613D22">
      <w:pPr>
        <w:pStyle w:val="Paragraphedeliste"/>
        <w:jc w:val="both"/>
        <w:rPr>
          <w:rFonts w:ascii="Proxima Nova Lt" w:hAnsi="Proxima Nova Lt" w:cs="Arial"/>
          <w:color w:val="404040" w:themeColor="text1" w:themeTint="BF"/>
          <w:u w:val="single"/>
        </w:rPr>
      </w:pPr>
    </w:p>
    <w:p w14:paraId="4F75DB1C" w14:textId="5FCF85F4" w:rsidR="00613D22" w:rsidRPr="00A9753C" w:rsidRDefault="00613D22" w:rsidP="00613D22">
      <w:pPr>
        <w:pStyle w:val="Paragraphedeliste"/>
        <w:numPr>
          <w:ilvl w:val="0"/>
          <w:numId w:val="1"/>
        </w:numPr>
        <w:spacing w:after="0"/>
        <w:jc w:val="both"/>
        <w:rPr>
          <w:rFonts w:ascii="Proxima Nova Lt" w:hAnsi="Proxima Nova Lt" w:cs="Arial"/>
          <w:b/>
          <w:color w:val="404040" w:themeColor="text1" w:themeTint="BF"/>
          <w:u w:val="single"/>
        </w:rPr>
      </w:pPr>
      <w:r w:rsidRPr="00A9753C">
        <w:rPr>
          <w:rFonts w:ascii="Proxima Nova Lt" w:hAnsi="Proxima Nova Lt" w:cs="Arial"/>
          <w:b/>
          <w:color w:val="404040" w:themeColor="text1" w:themeTint="BF"/>
          <w:u w:val="single"/>
        </w:rPr>
        <w:t>Eligibilité des projets</w:t>
      </w:r>
    </w:p>
    <w:p w14:paraId="3752BC4E" w14:textId="77777777" w:rsidR="00A9753C" w:rsidRPr="00A9753C" w:rsidRDefault="00A9753C" w:rsidP="00A9753C">
      <w:pPr>
        <w:pStyle w:val="Paragraphedeliste"/>
        <w:spacing w:after="0"/>
        <w:jc w:val="both"/>
        <w:rPr>
          <w:rFonts w:ascii="Proxima Nova Lt" w:hAnsi="Proxima Nova Lt" w:cs="Arial"/>
          <w:b/>
          <w:color w:val="404040" w:themeColor="text1" w:themeTint="BF"/>
        </w:rPr>
      </w:pPr>
    </w:p>
    <w:p w14:paraId="675A790B" w14:textId="79B5D2EC" w:rsidR="00174AE7" w:rsidRPr="00A9753C" w:rsidRDefault="00613D22" w:rsidP="00A9753C">
      <w:pPr>
        <w:spacing w:before="75" w:after="0"/>
        <w:jc w:val="both"/>
        <w:rPr>
          <w:rFonts w:ascii="Proxima Nova Lt" w:hAnsi="Proxima Nova Lt" w:cs="Arial"/>
          <w:color w:val="626974"/>
          <w:sz w:val="21"/>
          <w:szCs w:val="21"/>
          <w:shd w:val="clear" w:color="auto" w:fill="FFFFFF"/>
        </w:rPr>
      </w:pPr>
      <w:r w:rsidRPr="00A9753C">
        <w:rPr>
          <w:rFonts w:ascii="Proxima Nova Lt" w:hAnsi="Proxima Nova Lt" w:cs="Arial"/>
          <w:b/>
          <w:color w:val="404040" w:themeColor="text1" w:themeTint="BF"/>
        </w:rPr>
        <w:t>L’</w:t>
      </w:r>
      <w:r w:rsidR="00E56161" w:rsidRPr="00A9753C">
        <w:rPr>
          <w:rFonts w:ascii="Proxima Nova Lt" w:hAnsi="Proxima Nova Lt" w:cs="Arial"/>
          <w:b/>
          <w:color w:val="404040" w:themeColor="text1" w:themeTint="BF"/>
        </w:rPr>
        <w:t>A</w:t>
      </w:r>
      <w:r w:rsidRPr="00A9753C">
        <w:rPr>
          <w:rFonts w:ascii="Proxima Nova Lt" w:hAnsi="Proxima Nova Lt" w:cs="Arial"/>
          <w:b/>
          <w:color w:val="404040" w:themeColor="text1" w:themeTint="BF"/>
        </w:rPr>
        <w:t>ppel à projets « Atelier de l’Innovation »</w:t>
      </w:r>
      <w:r w:rsidRPr="00A9753C">
        <w:rPr>
          <w:rFonts w:ascii="Proxima Nova Lt" w:hAnsi="Proxima Nova Lt" w:cs="Arial"/>
          <w:color w:val="404040" w:themeColor="text1" w:themeTint="BF"/>
        </w:rPr>
        <w:t xml:space="preserve"> </w:t>
      </w:r>
      <w:r w:rsidRPr="00A9753C">
        <w:rPr>
          <w:rFonts w:ascii="Proxima Nova Lt" w:hAnsi="Proxima Nova Lt" w:cs="Arial"/>
          <w:b/>
          <w:color w:val="404040" w:themeColor="text1" w:themeTint="BF"/>
        </w:rPr>
        <w:t xml:space="preserve">concerne des projets </w:t>
      </w:r>
      <w:r w:rsidR="00174AE7" w:rsidRPr="00A9753C">
        <w:rPr>
          <w:rFonts w:ascii="Proxima Nova Lt" w:hAnsi="Proxima Nova Lt" w:cs="Arial"/>
          <w:b/>
          <w:color w:val="404040" w:themeColor="text1" w:themeTint="BF"/>
        </w:rPr>
        <w:t xml:space="preserve">relevant d’une innovation entendue ici dans sa signification la plus large. </w:t>
      </w:r>
      <w:r w:rsidR="00174AE7" w:rsidRPr="00A9753C">
        <w:rPr>
          <w:rFonts w:ascii="Proxima Nova Lt" w:hAnsi="Proxima Nova Lt" w:cs="Arial"/>
          <w:bCs/>
          <w:color w:val="404040" w:themeColor="text1" w:themeTint="BF"/>
        </w:rPr>
        <w:t>Il s’agit donc d’un</w:t>
      </w:r>
      <w:r w:rsidR="00174AE7" w:rsidRPr="00A9753C">
        <w:rPr>
          <w:rFonts w:ascii="Proxima Nova Lt" w:hAnsi="Proxima Nova Lt" w:cs="Arial"/>
          <w:color w:val="404040" w:themeColor="text1" w:themeTint="BF"/>
        </w:rPr>
        <w:t xml:space="preserve"> processus, procédé, usage ou produit nouveau mis en œuvre dans les champs économiques, sociaux ou sociétaux et environnementaux. Les innovations sont donc de tout ordre, de toute intensité (innovation de rupture, incrémentale ou d’assemblage).</w:t>
      </w:r>
    </w:p>
    <w:p w14:paraId="6C0389FE" w14:textId="12171C2E" w:rsidR="00613D22" w:rsidRDefault="00613D22" w:rsidP="00A9753C">
      <w:pPr>
        <w:spacing w:before="75" w:after="0"/>
        <w:jc w:val="both"/>
        <w:rPr>
          <w:rFonts w:ascii="Proxima Nova Lt" w:hAnsi="Proxima Nova Lt" w:cs="Arial"/>
          <w:color w:val="404040" w:themeColor="text1" w:themeTint="BF"/>
        </w:rPr>
      </w:pPr>
      <w:r w:rsidRPr="00A9753C">
        <w:rPr>
          <w:rFonts w:ascii="Proxima Nova Lt" w:hAnsi="Proxima Nova Lt" w:cs="Arial"/>
          <w:color w:val="404040" w:themeColor="text1" w:themeTint="BF"/>
        </w:rPr>
        <w:t xml:space="preserve">Quelle que soit leur nature, les projets soumis devront apporter un avantage et créer de la valeur </w:t>
      </w:r>
      <w:r w:rsidR="00174AE7" w:rsidRPr="00A9753C">
        <w:rPr>
          <w:rFonts w:ascii="Proxima Nova Lt" w:hAnsi="Proxima Nova Lt" w:cs="Arial"/>
          <w:color w:val="404040" w:themeColor="text1" w:themeTint="BF"/>
        </w:rPr>
        <w:t xml:space="preserve">pour l’entreprise </w:t>
      </w:r>
      <w:r w:rsidRPr="00A9753C">
        <w:rPr>
          <w:rFonts w:ascii="Proxima Nova Lt" w:hAnsi="Proxima Nova Lt" w:cs="Arial"/>
          <w:color w:val="404040" w:themeColor="text1" w:themeTint="BF"/>
        </w:rPr>
        <w:t>sur un marché</w:t>
      </w:r>
      <w:r w:rsidR="00174AE7" w:rsidRPr="00A9753C">
        <w:rPr>
          <w:rFonts w:ascii="Proxima Nova Lt" w:hAnsi="Proxima Nova Lt" w:cs="Arial"/>
          <w:color w:val="404040" w:themeColor="text1" w:themeTint="BF"/>
        </w:rPr>
        <w:t xml:space="preserve"> ou sur un territoire</w:t>
      </w:r>
      <w:r w:rsidRPr="00A9753C">
        <w:rPr>
          <w:rFonts w:ascii="Proxima Nova Lt" w:hAnsi="Proxima Nova Lt" w:cs="Arial"/>
          <w:color w:val="404040" w:themeColor="text1" w:themeTint="BF"/>
        </w:rPr>
        <w:t xml:space="preserve">. Ils viseront ainsi le développement de l’entreprise et l’accélération de sa croissance. En ce sens, ils s’inscriront dans un business plan détaillé démontrant leur potentiel effet accélérateur sur la croissance de l’entreprise. </w:t>
      </w:r>
    </w:p>
    <w:p w14:paraId="4D2267F2" w14:textId="2D0B5244" w:rsidR="00B663CF" w:rsidRPr="00D1220B" w:rsidRDefault="00A9753C" w:rsidP="00A9753C">
      <w:pPr>
        <w:spacing w:before="75" w:after="0"/>
        <w:jc w:val="both"/>
        <w:rPr>
          <w:rFonts w:ascii="Proxima Nova Lt" w:hAnsi="Proxima Nova Lt" w:cs="Arial"/>
          <w:color w:val="404040" w:themeColor="text1" w:themeTint="BF"/>
        </w:rPr>
      </w:pPr>
      <w:r w:rsidRPr="00D1220B">
        <w:rPr>
          <w:rFonts w:ascii="Proxima Nova Lt" w:hAnsi="Proxima Nova Lt" w:cs="Arial"/>
          <w:color w:val="404040" w:themeColor="text1" w:themeTint="BF"/>
        </w:rPr>
        <w:lastRenderedPageBreak/>
        <w:t xml:space="preserve">Cette année, le jury sera particulièrement attentif à l’appréciation du caractère durable du projet d’innovation qui constituera un critère clé dans l’évaluation des dossiers. Qu’il s’agisse de la prise en compte d’enjeux environnementaux ou sociaux </w:t>
      </w:r>
      <w:r w:rsidR="00D1220B" w:rsidRPr="00D1220B">
        <w:rPr>
          <w:rFonts w:ascii="Proxima Nova Lt" w:hAnsi="Proxima Nova Lt" w:cs="Arial"/>
          <w:color w:val="404040" w:themeColor="text1" w:themeTint="BF"/>
        </w:rPr>
        <w:t xml:space="preserve">ou du développement d’une démarche de start-up ou entreprise à impact, </w:t>
      </w:r>
      <w:r w:rsidR="00D1220B">
        <w:rPr>
          <w:rFonts w:ascii="Proxima Nova Lt" w:hAnsi="Proxima Nova Lt" w:cs="Arial"/>
          <w:color w:val="404040" w:themeColor="text1" w:themeTint="BF"/>
        </w:rPr>
        <w:t>c</w:t>
      </w:r>
      <w:r w:rsidRPr="00D1220B">
        <w:rPr>
          <w:rFonts w:ascii="Proxima Nova Lt" w:hAnsi="Proxima Nova Lt" w:cs="Arial"/>
          <w:color w:val="404040" w:themeColor="text1" w:themeTint="BF"/>
        </w:rPr>
        <w:t xml:space="preserve">haque </w:t>
      </w:r>
      <w:r w:rsidR="00D1220B">
        <w:rPr>
          <w:rFonts w:ascii="Proxima Nova Lt" w:hAnsi="Proxima Nova Lt" w:cs="Arial"/>
          <w:color w:val="404040" w:themeColor="text1" w:themeTint="BF"/>
        </w:rPr>
        <w:t>degré</w:t>
      </w:r>
      <w:r w:rsidR="00D1220B" w:rsidRPr="00D1220B">
        <w:rPr>
          <w:rFonts w:ascii="Proxima Nova Lt" w:hAnsi="Proxima Nova Lt" w:cs="Arial"/>
          <w:color w:val="404040" w:themeColor="text1" w:themeTint="BF"/>
        </w:rPr>
        <w:t xml:space="preserve"> </w:t>
      </w:r>
      <w:r w:rsidRPr="00D1220B">
        <w:rPr>
          <w:rFonts w:ascii="Proxima Nova Lt" w:hAnsi="Proxima Nova Lt" w:cs="Arial"/>
          <w:color w:val="404040" w:themeColor="text1" w:themeTint="BF"/>
        </w:rPr>
        <w:t xml:space="preserve">d’engagement sera valorisé. </w:t>
      </w:r>
    </w:p>
    <w:p w14:paraId="1B50664B" w14:textId="6664B25F" w:rsidR="00174AE7" w:rsidRDefault="00DC2393" w:rsidP="00A9753C">
      <w:pPr>
        <w:spacing w:before="75" w:after="0"/>
        <w:jc w:val="both"/>
        <w:rPr>
          <w:rFonts w:ascii="Proxima Nova Lt" w:hAnsi="Proxima Nova Lt" w:cs="Arial"/>
          <w:color w:val="404040" w:themeColor="text1" w:themeTint="BF"/>
        </w:rPr>
      </w:pPr>
      <w:r w:rsidRPr="00D1220B">
        <w:rPr>
          <w:rFonts w:ascii="Proxima Nova Lt" w:hAnsi="Proxima Nova Lt" w:cs="Arial"/>
          <w:color w:val="404040" w:themeColor="text1" w:themeTint="BF"/>
        </w:rPr>
        <w:t xml:space="preserve">Par ailleurs, </w:t>
      </w:r>
      <w:r w:rsidR="00A9753C" w:rsidRPr="00D1220B">
        <w:rPr>
          <w:rFonts w:ascii="Proxima Nova Lt" w:hAnsi="Proxima Nova Lt" w:cs="Arial"/>
          <w:color w:val="404040" w:themeColor="text1" w:themeTint="BF"/>
        </w:rPr>
        <w:t xml:space="preserve">les structures ou projets de l’économie sociale et solidaire pourront </w:t>
      </w:r>
      <w:r w:rsidRPr="00D1220B">
        <w:rPr>
          <w:rFonts w:ascii="Proxima Nova Lt" w:hAnsi="Proxima Nova Lt" w:cs="Arial"/>
          <w:color w:val="404040" w:themeColor="text1" w:themeTint="BF"/>
        </w:rPr>
        <w:t xml:space="preserve">également </w:t>
      </w:r>
      <w:r w:rsidR="00A9753C" w:rsidRPr="00D1220B">
        <w:rPr>
          <w:rFonts w:ascii="Proxima Nova Lt" w:hAnsi="Proxima Nova Lt" w:cs="Arial"/>
          <w:color w:val="404040" w:themeColor="text1" w:themeTint="BF"/>
        </w:rPr>
        <w:t>faire valoir leur engagement.</w:t>
      </w:r>
    </w:p>
    <w:p w14:paraId="433F947D" w14:textId="77777777" w:rsidR="00A9753C" w:rsidRPr="00A9753C" w:rsidRDefault="00A9753C" w:rsidP="00A9753C">
      <w:pPr>
        <w:spacing w:before="75" w:after="0"/>
        <w:jc w:val="both"/>
        <w:rPr>
          <w:rFonts w:ascii="Proxima Nova Lt" w:hAnsi="Proxima Nova Lt" w:cs="Arial"/>
          <w:color w:val="404040" w:themeColor="text1" w:themeTint="BF"/>
        </w:rPr>
      </w:pPr>
    </w:p>
    <w:p w14:paraId="42744CC8" w14:textId="77777777" w:rsidR="00F952D8" w:rsidRPr="00A9753C" w:rsidRDefault="00F952D8" w:rsidP="00613D22">
      <w:pPr>
        <w:spacing w:after="0"/>
        <w:jc w:val="both"/>
        <w:rPr>
          <w:rFonts w:ascii="Proxima Nova Lt" w:hAnsi="Proxima Nova Lt" w:cs="Arial"/>
          <w:color w:val="404040" w:themeColor="text1" w:themeTint="BF"/>
        </w:rPr>
      </w:pPr>
    </w:p>
    <w:p w14:paraId="5B48EB61" w14:textId="7C0ECDEE" w:rsidR="00613D22" w:rsidRPr="00A9753C" w:rsidRDefault="00613D22" w:rsidP="00613D22">
      <w:pPr>
        <w:pStyle w:val="Paragraphedeliste"/>
        <w:numPr>
          <w:ilvl w:val="0"/>
          <w:numId w:val="1"/>
        </w:numPr>
        <w:spacing w:after="0"/>
        <w:jc w:val="both"/>
        <w:rPr>
          <w:rFonts w:ascii="Proxima Nova Lt" w:hAnsi="Proxima Nova Lt" w:cs="Arial"/>
          <w:b/>
          <w:color w:val="404040" w:themeColor="text1" w:themeTint="BF"/>
          <w:u w:val="single"/>
        </w:rPr>
      </w:pPr>
      <w:r w:rsidRPr="00A9753C">
        <w:rPr>
          <w:rFonts w:ascii="Proxima Nova Lt" w:hAnsi="Proxima Nova Lt" w:cs="Arial"/>
          <w:b/>
          <w:color w:val="404040" w:themeColor="text1" w:themeTint="BF"/>
          <w:u w:val="single"/>
        </w:rPr>
        <w:t>Critères de sélection</w:t>
      </w:r>
    </w:p>
    <w:p w14:paraId="5EFF1C3E" w14:textId="77777777" w:rsidR="00A9753C" w:rsidRPr="00A9753C" w:rsidRDefault="00A9753C" w:rsidP="00A9753C">
      <w:pPr>
        <w:pStyle w:val="Paragraphedeliste"/>
        <w:spacing w:after="0"/>
        <w:jc w:val="both"/>
        <w:rPr>
          <w:rFonts w:ascii="Proxima Nova Lt" w:hAnsi="Proxima Nova Lt" w:cs="Arial"/>
          <w:b/>
          <w:color w:val="404040" w:themeColor="text1" w:themeTint="BF"/>
        </w:rPr>
      </w:pPr>
    </w:p>
    <w:p w14:paraId="177AD064" w14:textId="676704D4" w:rsidR="00613D22" w:rsidRPr="00A9753C" w:rsidRDefault="00613D22" w:rsidP="00613D22">
      <w:pPr>
        <w:spacing w:after="0"/>
        <w:jc w:val="both"/>
        <w:rPr>
          <w:rFonts w:ascii="Proxima Nova Lt" w:hAnsi="Proxima Nova Lt" w:cs="Arial"/>
          <w:color w:val="404040" w:themeColor="text1" w:themeTint="BF"/>
        </w:rPr>
      </w:pPr>
      <w:r w:rsidRPr="00A9753C">
        <w:rPr>
          <w:rFonts w:ascii="Proxima Nova Lt" w:hAnsi="Proxima Nova Lt" w:cs="Arial"/>
          <w:color w:val="404040" w:themeColor="text1" w:themeTint="BF"/>
        </w:rPr>
        <w:t>Les proj</w:t>
      </w:r>
      <w:r w:rsidR="009A00EF" w:rsidRPr="00A9753C">
        <w:rPr>
          <w:rFonts w:ascii="Proxima Nova Lt" w:hAnsi="Proxima Nova Lt" w:cs="Arial"/>
          <w:color w:val="404040" w:themeColor="text1" w:themeTint="BF"/>
        </w:rPr>
        <w:t>ets lauréats pour l’édition 20</w:t>
      </w:r>
      <w:r w:rsidR="00722012" w:rsidRPr="00A9753C">
        <w:rPr>
          <w:rFonts w:ascii="Proxima Nova Lt" w:hAnsi="Proxima Nova Lt" w:cs="Arial"/>
          <w:color w:val="404040" w:themeColor="text1" w:themeTint="BF"/>
        </w:rPr>
        <w:t>2</w:t>
      </w:r>
      <w:r w:rsidR="003B5AA6">
        <w:rPr>
          <w:rFonts w:ascii="Proxima Nova Lt" w:hAnsi="Proxima Nova Lt" w:cs="Arial"/>
          <w:color w:val="404040" w:themeColor="text1" w:themeTint="BF"/>
        </w:rPr>
        <w:t>3</w:t>
      </w:r>
      <w:r w:rsidRPr="00A9753C">
        <w:rPr>
          <w:rFonts w:ascii="Proxima Nova Lt" w:hAnsi="Proxima Nova Lt" w:cs="Arial"/>
          <w:color w:val="404040" w:themeColor="text1" w:themeTint="BF"/>
        </w:rPr>
        <w:t xml:space="preserve"> seront présélectionnés par un Comité technique qui réunira des représentants techniques de la Communauté d’</w:t>
      </w:r>
      <w:r w:rsidR="00E56161" w:rsidRPr="00A9753C">
        <w:rPr>
          <w:rFonts w:ascii="Proxima Nova Lt" w:hAnsi="Proxima Nova Lt" w:cs="Arial"/>
          <w:color w:val="404040" w:themeColor="text1" w:themeTint="BF"/>
        </w:rPr>
        <w:t>A</w:t>
      </w:r>
      <w:r w:rsidRPr="00A9753C">
        <w:rPr>
          <w:rFonts w:ascii="Proxima Nova Lt" w:hAnsi="Proxima Nova Lt" w:cs="Arial"/>
          <w:color w:val="404040" w:themeColor="text1" w:themeTint="BF"/>
        </w:rPr>
        <w:t>gglomération Pays Basque, d’ESTIA Entreprendre</w:t>
      </w:r>
      <w:r w:rsidR="00245AE3">
        <w:rPr>
          <w:rFonts w:ascii="Proxima Nova Lt" w:hAnsi="Proxima Nova Lt" w:cs="Arial"/>
          <w:color w:val="404040" w:themeColor="text1" w:themeTint="BF"/>
        </w:rPr>
        <w:t>, de la French Tech Pays Basque</w:t>
      </w:r>
      <w:r w:rsidRPr="00A9753C">
        <w:rPr>
          <w:rFonts w:ascii="Proxima Nova Lt" w:hAnsi="Proxima Nova Lt" w:cs="Arial"/>
          <w:color w:val="404040" w:themeColor="text1" w:themeTint="BF"/>
        </w:rPr>
        <w:t xml:space="preserve"> et de BPI France. </w:t>
      </w:r>
    </w:p>
    <w:p w14:paraId="5D99523C" w14:textId="7115DE62" w:rsidR="00613D22" w:rsidRPr="00A9753C" w:rsidRDefault="00613D22" w:rsidP="00613D22">
      <w:pPr>
        <w:spacing w:after="0"/>
        <w:jc w:val="both"/>
        <w:rPr>
          <w:rFonts w:ascii="Proxima Nova Lt" w:hAnsi="Proxima Nova Lt" w:cs="Arial"/>
          <w:color w:val="404040" w:themeColor="text1" w:themeTint="BF"/>
        </w:rPr>
      </w:pPr>
      <w:r w:rsidRPr="00A9753C">
        <w:rPr>
          <w:rFonts w:ascii="Proxima Nova Lt" w:hAnsi="Proxima Nova Lt" w:cs="Arial"/>
          <w:color w:val="404040" w:themeColor="text1" w:themeTint="BF"/>
        </w:rPr>
        <w:t>La sélection finale sera assurée par un jury composé d’élus de la Communauté d’</w:t>
      </w:r>
      <w:r w:rsidR="00E56161" w:rsidRPr="00A9753C">
        <w:rPr>
          <w:rFonts w:ascii="Proxima Nova Lt" w:hAnsi="Proxima Nova Lt" w:cs="Arial"/>
          <w:color w:val="404040" w:themeColor="text1" w:themeTint="BF"/>
        </w:rPr>
        <w:t>A</w:t>
      </w:r>
      <w:r w:rsidRPr="00A9753C">
        <w:rPr>
          <w:rFonts w:ascii="Proxima Nova Lt" w:hAnsi="Proxima Nova Lt" w:cs="Arial"/>
          <w:color w:val="404040" w:themeColor="text1" w:themeTint="BF"/>
        </w:rPr>
        <w:t>gglomération Pays Basque.</w:t>
      </w:r>
    </w:p>
    <w:p w14:paraId="5DF4B3B1" w14:textId="77777777" w:rsidR="00613D22" w:rsidRPr="00A9753C" w:rsidRDefault="00613D22" w:rsidP="00613D22">
      <w:pPr>
        <w:spacing w:after="0"/>
        <w:jc w:val="both"/>
        <w:rPr>
          <w:rFonts w:ascii="Proxima Nova Lt" w:hAnsi="Proxima Nova Lt" w:cs="Arial"/>
          <w:color w:val="404040" w:themeColor="text1" w:themeTint="BF"/>
        </w:rPr>
      </w:pPr>
    </w:p>
    <w:p w14:paraId="0F9E7CB9" w14:textId="77777777" w:rsidR="00613D22" w:rsidRPr="00A9753C" w:rsidRDefault="00613D22" w:rsidP="00613D22">
      <w:pPr>
        <w:spacing w:after="0"/>
        <w:jc w:val="both"/>
        <w:rPr>
          <w:rFonts w:ascii="Proxima Nova Lt" w:hAnsi="Proxima Nova Lt" w:cs="Arial"/>
          <w:color w:val="404040" w:themeColor="text1" w:themeTint="BF"/>
        </w:rPr>
      </w:pPr>
      <w:r w:rsidRPr="00A9753C">
        <w:rPr>
          <w:rFonts w:ascii="Proxima Nova Lt" w:hAnsi="Proxima Nova Lt" w:cs="Arial"/>
          <w:color w:val="404040" w:themeColor="text1" w:themeTint="BF"/>
        </w:rPr>
        <w:t>Le Comité technique de sélection et le jury appuieront leur choix sur l’analyse des critères suivants :</w:t>
      </w:r>
    </w:p>
    <w:p w14:paraId="3F3B0ED4" w14:textId="5B9D3ED3" w:rsidR="00D1220B" w:rsidRDefault="006E2BED" w:rsidP="00A57DD7">
      <w:pPr>
        <w:pStyle w:val="Paragraphedeliste"/>
        <w:numPr>
          <w:ilvl w:val="0"/>
          <w:numId w:val="8"/>
        </w:numPr>
        <w:tabs>
          <w:tab w:val="left" w:pos="7938"/>
        </w:tabs>
        <w:spacing w:after="120"/>
        <w:ind w:right="709"/>
        <w:jc w:val="both"/>
        <w:rPr>
          <w:rFonts w:ascii="Proxima Nova Lt" w:hAnsi="Proxima Nova Lt" w:cs="Arial"/>
          <w:kern w:val="10"/>
        </w:rPr>
      </w:pPr>
      <w:r w:rsidRPr="00A9753C">
        <w:rPr>
          <w:rFonts w:ascii="Proxima Nova Lt" w:hAnsi="Proxima Nova Lt" w:cs="Arial"/>
          <w:b/>
          <w:bCs/>
          <w:kern w:val="10"/>
        </w:rPr>
        <w:t>Degré d’innovation</w:t>
      </w:r>
      <w:r w:rsidRPr="00A9753C">
        <w:rPr>
          <w:rFonts w:ascii="Proxima Nova Lt" w:hAnsi="Proxima Nova Lt" w:cs="Arial"/>
          <w:kern w:val="10"/>
        </w:rPr>
        <w:t xml:space="preserve"> du projet présenté (innovation technologique, d’usage, de modèle d’affaires, sociale, etc.)</w:t>
      </w:r>
      <w:r w:rsidR="000622AC">
        <w:rPr>
          <w:rFonts w:ascii="Proxima Nova Lt" w:hAnsi="Proxima Nova Lt" w:cs="Arial"/>
          <w:kern w:val="10"/>
        </w:rPr>
        <w:t> ;</w:t>
      </w:r>
    </w:p>
    <w:p w14:paraId="3E570FF0" w14:textId="5ED3D118" w:rsidR="00D1220B" w:rsidRPr="00D1220B" w:rsidRDefault="006E2BED" w:rsidP="00A57DD7">
      <w:pPr>
        <w:pStyle w:val="Paragraphedeliste"/>
        <w:numPr>
          <w:ilvl w:val="0"/>
          <w:numId w:val="8"/>
        </w:numPr>
        <w:tabs>
          <w:tab w:val="left" w:pos="7938"/>
        </w:tabs>
        <w:spacing w:after="120"/>
        <w:ind w:right="709"/>
        <w:jc w:val="both"/>
        <w:rPr>
          <w:rFonts w:ascii="Proxima Nova Lt" w:hAnsi="Proxima Nova Lt" w:cs="Arial"/>
          <w:kern w:val="10"/>
        </w:rPr>
      </w:pPr>
      <w:r w:rsidRPr="00D1220B">
        <w:rPr>
          <w:rFonts w:ascii="Proxima Nova Lt" w:hAnsi="Proxima Nova Lt" w:cs="Arial"/>
          <w:b/>
          <w:bCs/>
          <w:kern w:val="10"/>
        </w:rPr>
        <w:t>Caractère durable</w:t>
      </w:r>
      <w:r w:rsidRPr="00D1220B">
        <w:rPr>
          <w:rFonts w:ascii="Proxima Nova Lt" w:hAnsi="Proxima Nova Lt" w:cs="Arial"/>
          <w:kern w:val="10"/>
        </w:rPr>
        <w:t xml:space="preserve"> du projet (prise en compte des enjeux environnementaux et sociaux</w:t>
      </w:r>
      <w:r w:rsidR="00D1220B" w:rsidRPr="00D1220B">
        <w:rPr>
          <w:rFonts w:ascii="Proxima Nova Lt" w:hAnsi="Proxima Nova Lt" w:cs="Arial"/>
          <w:kern w:val="10"/>
        </w:rPr>
        <w:t>, démarche de start-up ou entreprise à impact, etc.)</w:t>
      </w:r>
      <w:r w:rsidR="000622AC">
        <w:rPr>
          <w:rFonts w:ascii="Proxima Nova Lt" w:hAnsi="Proxima Nova Lt" w:cs="Arial"/>
          <w:kern w:val="10"/>
        </w:rPr>
        <w:t> ;</w:t>
      </w:r>
      <w:r w:rsidR="00D1220B" w:rsidRPr="00D1220B">
        <w:rPr>
          <w:rFonts w:ascii="Arial" w:hAnsi="Arial" w:cs="Arial"/>
          <w:kern w:val="10"/>
        </w:rPr>
        <w:t xml:space="preserve"> </w:t>
      </w:r>
    </w:p>
    <w:p w14:paraId="47EF2156" w14:textId="285B6353" w:rsidR="006E2BED" w:rsidRPr="00D1220B" w:rsidRDefault="006E2BED" w:rsidP="00A57DD7">
      <w:pPr>
        <w:pStyle w:val="Paragraphedeliste"/>
        <w:numPr>
          <w:ilvl w:val="0"/>
          <w:numId w:val="8"/>
        </w:numPr>
        <w:tabs>
          <w:tab w:val="left" w:pos="7938"/>
        </w:tabs>
        <w:spacing w:after="120"/>
        <w:ind w:right="709"/>
        <w:jc w:val="both"/>
        <w:rPr>
          <w:rFonts w:ascii="Proxima Nova Lt" w:hAnsi="Proxima Nova Lt" w:cs="Arial"/>
          <w:kern w:val="10"/>
        </w:rPr>
      </w:pPr>
      <w:r w:rsidRPr="00D1220B">
        <w:rPr>
          <w:rFonts w:ascii="Proxima Nova Lt" w:hAnsi="Proxima Nova Lt" w:cs="Arial"/>
          <w:kern w:val="10"/>
        </w:rPr>
        <w:t xml:space="preserve">Impact potentiel de l’innovation sur le </w:t>
      </w:r>
      <w:r w:rsidRPr="00D1220B">
        <w:rPr>
          <w:rFonts w:ascii="Proxima Nova Lt" w:hAnsi="Proxima Nova Lt" w:cs="Arial"/>
          <w:b/>
          <w:bCs/>
          <w:kern w:val="10"/>
        </w:rPr>
        <w:t>développement du territoire local</w:t>
      </w:r>
      <w:r w:rsidRPr="00D1220B">
        <w:rPr>
          <w:rFonts w:ascii="Proxima Nova Lt" w:hAnsi="Proxima Nova Lt" w:cs="Arial"/>
          <w:kern w:val="10"/>
        </w:rPr>
        <w:t xml:space="preserve"> (emplois, image, écosystème, partenariats, etc.)</w:t>
      </w:r>
      <w:r w:rsidR="000622AC">
        <w:rPr>
          <w:rFonts w:ascii="Proxima Nova Lt" w:hAnsi="Proxima Nova Lt" w:cs="Arial"/>
          <w:kern w:val="10"/>
        </w:rPr>
        <w:t> ;</w:t>
      </w:r>
    </w:p>
    <w:p w14:paraId="3BDEC399" w14:textId="3904A277" w:rsidR="006E2BED" w:rsidRPr="00A9753C" w:rsidRDefault="006E2BED" w:rsidP="006E2BED">
      <w:pPr>
        <w:pStyle w:val="Paragraphedeliste"/>
        <w:numPr>
          <w:ilvl w:val="0"/>
          <w:numId w:val="8"/>
        </w:numPr>
        <w:tabs>
          <w:tab w:val="left" w:pos="7938"/>
        </w:tabs>
        <w:spacing w:after="120"/>
        <w:ind w:right="709"/>
        <w:jc w:val="both"/>
        <w:rPr>
          <w:rFonts w:ascii="Proxima Nova Lt" w:hAnsi="Proxima Nova Lt" w:cs="Arial"/>
          <w:kern w:val="10"/>
        </w:rPr>
      </w:pPr>
      <w:r w:rsidRPr="00A9753C">
        <w:rPr>
          <w:rFonts w:ascii="Proxima Nova Lt" w:hAnsi="Proxima Nova Lt" w:cs="Arial"/>
          <w:kern w:val="10"/>
        </w:rPr>
        <w:t xml:space="preserve">Degré de réponse à une </w:t>
      </w:r>
      <w:r w:rsidRPr="00A9753C">
        <w:rPr>
          <w:rFonts w:ascii="Proxima Nova Lt" w:hAnsi="Proxima Nova Lt" w:cs="Arial"/>
          <w:b/>
          <w:bCs/>
          <w:kern w:val="10"/>
        </w:rPr>
        <w:t>demande du marché</w:t>
      </w:r>
      <w:r w:rsidRPr="00A9753C">
        <w:rPr>
          <w:rFonts w:ascii="Proxima Nova Lt" w:hAnsi="Proxima Nova Lt" w:cs="Arial"/>
          <w:kern w:val="10"/>
        </w:rPr>
        <w:t xml:space="preserve"> (positionnement différenciant sur le marché)</w:t>
      </w:r>
      <w:r w:rsidR="000622AC">
        <w:rPr>
          <w:rFonts w:ascii="Proxima Nova Lt" w:hAnsi="Proxima Nova Lt" w:cs="Arial"/>
          <w:kern w:val="10"/>
        </w:rPr>
        <w:t> ;</w:t>
      </w:r>
    </w:p>
    <w:p w14:paraId="6C0298E0" w14:textId="0E13AFC1" w:rsidR="006E2BED" w:rsidRPr="00A9753C" w:rsidRDefault="006E2BED" w:rsidP="006E2BED">
      <w:pPr>
        <w:pStyle w:val="Paragraphedeliste"/>
        <w:numPr>
          <w:ilvl w:val="0"/>
          <w:numId w:val="8"/>
        </w:numPr>
        <w:tabs>
          <w:tab w:val="left" w:pos="7938"/>
        </w:tabs>
        <w:spacing w:after="120"/>
        <w:ind w:right="709"/>
        <w:jc w:val="both"/>
        <w:rPr>
          <w:rFonts w:ascii="Proxima Nova Lt" w:hAnsi="Proxima Nova Lt" w:cs="Arial"/>
          <w:kern w:val="10"/>
        </w:rPr>
      </w:pPr>
      <w:r w:rsidRPr="00A9753C">
        <w:rPr>
          <w:rFonts w:ascii="Proxima Nova Lt" w:hAnsi="Proxima Nova Lt" w:cs="Arial"/>
          <w:b/>
          <w:bCs/>
          <w:kern w:val="10"/>
        </w:rPr>
        <w:t>Viabilité du modèle économique</w:t>
      </w:r>
      <w:r w:rsidRPr="00A9753C">
        <w:rPr>
          <w:rFonts w:ascii="Proxima Nova Lt" w:hAnsi="Proxima Nova Lt" w:cs="Arial"/>
          <w:kern w:val="10"/>
        </w:rPr>
        <w:t xml:space="preserve"> et capacité à commercialiser/potentiellement exporter le projet présenté</w:t>
      </w:r>
      <w:r w:rsidR="000622AC">
        <w:rPr>
          <w:rFonts w:ascii="Proxima Nova Lt" w:hAnsi="Proxima Nova Lt" w:cs="Arial"/>
          <w:kern w:val="10"/>
        </w:rPr>
        <w:t> ;</w:t>
      </w:r>
    </w:p>
    <w:p w14:paraId="3AAFB07A" w14:textId="77777777" w:rsidR="006E2BED" w:rsidRPr="00A9753C" w:rsidRDefault="006E2BED" w:rsidP="006E2BED">
      <w:pPr>
        <w:pStyle w:val="Paragraphedeliste"/>
        <w:numPr>
          <w:ilvl w:val="0"/>
          <w:numId w:val="8"/>
        </w:numPr>
        <w:tabs>
          <w:tab w:val="left" w:pos="7938"/>
        </w:tabs>
        <w:spacing w:after="120"/>
        <w:ind w:right="709"/>
        <w:jc w:val="both"/>
        <w:rPr>
          <w:rFonts w:ascii="Proxima Nova Lt" w:hAnsi="Proxima Nova Lt" w:cs="Arial"/>
          <w:kern w:val="10"/>
        </w:rPr>
      </w:pPr>
      <w:r w:rsidRPr="00A9753C">
        <w:rPr>
          <w:rFonts w:ascii="Proxima Nova Lt" w:hAnsi="Proxima Nova Lt" w:cs="Arial"/>
          <w:kern w:val="10"/>
        </w:rPr>
        <w:t xml:space="preserve">Moyens mis en œuvre pour </w:t>
      </w:r>
      <w:r w:rsidRPr="00A9753C">
        <w:rPr>
          <w:rFonts w:ascii="Proxima Nova Lt" w:hAnsi="Proxima Nova Lt" w:cs="Arial"/>
          <w:b/>
          <w:bCs/>
          <w:kern w:val="10"/>
        </w:rPr>
        <w:t>la R&amp;D</w:t>
      </w:r>
      <w:r w:rsidRPr="00A9753C">
        <w:rPr>
          <w:rFonts w:ascii="Proxima Nova Lt" w:hAnsi="Proxima Nova Lt" w:cs="Arial"/>
          <w:kern w:val="10"/>
        </w:rPr>
        <w:t xml:space="preserve"> ou pour d’autres intrants de l’innovation (partenariats avec des laboratoires ou des centres de ressources technologiques, accueil de doctorants CIFRE, politique de propriété intellectuelle développée, etc.).</w:t>
      </w:r>
    </w:p>
    <w:p w14:paraId="42F12AFB" w14:textId="77777777" w:rsidR="006E2BED" w:rsidRPr="00A9753C" w:rsidRDefault="006E2BED" w:rsidP="00613D22">
      <w:pPr>
        <w:pStyle w:val="Paragraphedeliste"/>
        <w:spacing w:after="0"/>
        <w:jc w:val="both"/>
        <w:rPr>
          <w:rFonts w:ascii="Proxima Nova Lt" w:hAnsi="Proxima Nova Lt" w:cs="Arial"/>
          <w:color w:val="404040" w:themeColor="text1" w:themeTint="BF"/>
        </w:rPr>
      </w:pPr>
    </w:p>
    <w:p w14:paraId="07B687D8" w14:textId="77777777" w:rsidR="00613D22" w:rsidRPr="00A9753C" w:rsidRDefault="00613D22" w:rsidP="00613D22">
      <w:pPr>
        <w:pStyle w:val="Paragraphedeliste"/>
        <w:spacing w:after="0"/>
        <w:jc w:val="both"/>
        <w:rPr>
          <w:rFonts w:ascii="Proxima Nova Lt" w:hAnsi="Proxima Nova Lt" w:cs="Arial"/>
          <w:color w:val="404040" w:themeColor="text1" w:themeTint="BF"/>
        </w:rPr>
      </w:pPr>
    </w:p>
    <w:p w14:paraId="00861A2D" w14:textId="5A02CC67" w:rsidR="00613D22" w:rsidRDefault="00613D22" w:rsidP="00613D22">
      <w:pPr>
        <w:pStyle w:val="Paragraphedeliste"/>
        <w:numPr>
          <w:ilvl w:val="0"/>
          <w:numId w:val="1"/>
        </w:numPr>
        <w:spacing w:after="0"/>
        <w:jc w:val="both"/>
        <w:rPr>
          <w:rFonts w:ascii="Proxima Nova Lt" w:hAnsi="Proxima Nova Lt" w:cs="Arial"/>
          <w:b/>
          <w:color w:val="404040" w:themeColor="text1" w:themeTint="BF"/>
          <w:u w:val="single"/>
        </w:rPr>
      </w:pPr>
      <w:r w:rsidRPr="00A9753C">
        <w:rPr>
          <w:rFonts w:ascii="Proxima Nova Lt" w:hAnsi="Proxima Nova Lt" w:cs="Arial"/>
          <w:b/>
          <w:color w:val="404040" w:themeColor="text1" w:themeTint="BF"/>
          <w:u w:val="single"/>
        </w:rPr>
        <w:t xml:space="preserve">Déroulement – Calendrier </w:t>
      </w:r>
    </w:p>
    <w:p w14:paraId="38687478" w14:textId="77777777" w:rsidR="00A9753C" w:rsidRPr="00A9753C" w:rsidRDefault="00A9753C" w:rsidP="00A9753C">
      <w:pPr>
        <w:pStyle w:val="Paragraphedeliste"/>
        <w:spacing w:after="0"/>
        <w:jc w:val="both"/>
        <w:rPr>
          <w:rFonts w:ascii="Proxima Nova Lt" w:hAnsi="Proxima Nova Lt" w:cs="Arial"/>
          <w:b/>
          <w:color w:val="404040" w:themeColor="text1" w:themeTint="BF"/>
          <w:u w:val="single"/>
        </w:rPr>
      </w:pPr>
    </w:p>
    <w:p w14:paraId="3AF25BD4" w14:textId="0B07BE67" w:rsidR="00A6256B" w:rsidRDefault="009A00EF" w:rsidP="00A6256B">
      <w:pPr>
        <w:spacing w:after="0"/>
        <w:jc w:val="both"/>
        <w:rPr>
          <w:rFonts w:ascii="Proxima Nova Lt" w:hAnsi="Proxima Nova Lt" w:cs="Arial"/>
          <w:color w:val="404040" w:themeColor="text1" w:themeTint="BF"/>
        </w:rPr>
      </w:pPr>
      <w:r w:rsidRPr="00A9753C">
        <w:rPr>
          <w:rFonts w:ascii="Proxima Nova Lt" w:hAnsi="Proxima Nova Lt" w:cs="Arial"/>
          <w:color w:val="404040" w:themeColor="text1" w:themeTint="BF"/>
        </w:rPr>
        <w:t>L’édition 20</w:t>
      </w:r>
      <w:r w:rsidR="00722012" w:rsidRPr="00A9753C">
        <w:rPr>
          <w:rFonts w:ascii="Proxima Nova Lt" w:hAnsi="Proxima Nova Lt" w:cs="Arial"/>
          <w:color w:val="404040" w:themeColor="text1" w:themeTint="BF"/>
        </w:rPr>
        <w:t>2</w:t>
      </w:r>
      <w:r w:rsidR="003B5AA6">
        <w:rPr>
          <w:rFonts w:ascii="Proxima Nova Lt" w:hAnsi="Proxima Nova Lt" w:cs="Arial"/>
          <w:color w:val="404040" w:themeColor="text1" w:themeTint="BF"/>
        </w:rPr>
        <w:t>3</w:t>
      </w:r>
      <w:r w:rsidR="0084337E" w:rsidRPr="00A9753C">
        <w:rPr>
          <w:rFonts w:ascii="Proxima Nova Lt" w:hAnsi="Proxima Nova Lt" w:cs="Arial"/>
          <w:color w:val="404040" w:themeColor="text1" w:themeTint="BF"/>
        </w:rPr>
        <w:t xml:space="preserve"> </w:t>
      </w:r>
      <w:r w:rsidR="00613D22" w:rsidRPr="00A9753C">
        <w:rPr>
          <w:rFonts w:ascii="Proxima Nova Lt" w:hAnsi="Proxima Nova Lt" w:cs="Arial"/>
          <w:color w:val="404040" w:themeColor="text1" w:themeTint="BF"/>
        </w:rPr>
        <w:t>de l’</w:t>
      </w:r>
      <w:r w:rsidR="00E56161" w:rsidRPr="00A9753C">
        <w:rPr>
          <w:rFonts w:ascii="Proxima Nova Lt" w:hAnsi="Proxima Nova Lt" w:cs="Arial"/>
          <w:color w:val="404040" w:themeColor="text1" w:themeTint="BF"/>
        </w:rPr>
        <w:t>A</w:t>
      </w:r>
      <w:r w:rsidR="00613D22" w:rsidRPr="00A9753C">
        <w:rPr>
          <w:rFonts w:ascii="Proxima Nova Lt" w:hAnsi="Proxima Nova Lt" w:cs="Arial"/>
          <w:color w:val="404040" w:themeColor="text1" w:themeTint="BF"/>
        </w:rPr>
        <w:t>ppel à projets « Atelier de l’Innovation » se déroulera selon le calendrier prévisionnel suivant :</w:t>
      </w:r>
    </w:p>
    <w:p w14:paraId="5A5134E4" w14:textId="77777777" w:rsidR="003B5AA6" w:rsidRPr="00A9753C" w:rsidRDefault="003B5AA6" w:rsidP="00A6256B">
      <w:pPr>
        <w:spacing w:after="0"/>
        <w:jc w:val="both"/>
        <w:rPr>
          <w:rFonts w:ascii="Proxima Nova Lt" w:hAnsi="Proxima Nova Lt" w:cs="Arial"/>
          <w:color w:val="404040" w:themeColor="text1" w:themeTint="BF"/>
        </w:rPr>
      </w:pPr>
    </w:p>
    <w:p w14:paraId="2AFAAA36" w14:textId="4895CE4F" w:rsidR="006E2BED" w:rsidRPr="00A9753C" w:rsidRDefault="006E2BED" w:rsidP="006E2BED">
      <w:pPr>
        <w:pStyle w:val="Paragraphedeliste"/>
        <w:numPr>
          <w:ilvl w:val="0"/>
          <w:numId w:val="5"/>
        </w:numPr>
        <w:jc w:val="both"/>
        <w:rPr>
          <w:rFonts w:ascii="Proxima Nova Lt" w:hAnsi="Proxima Nova Lt" w:cs="Arial"/>
          <w:color w:val="404040" w:themeColor="text1" w:themeTint="BF"/>
        </w:rPr>
      </w:pPr>
      <w:r w:rsidRPr="00A9753C">
        <w:rPr>
          <w:rFonts w:ascii="Proxima Nova Lt" w:hAnsi="Proxima Nova Lt" w:cs="Arial"/>
          <w:color w:val="404040" w:themeColor="text1" w:themeTint="BF"/>
        </w:rPr>
        <w:t>Lundi 2</w:t>
      </w:r>
      <w:r w:rsidR="003B5AA6">
        <w:rPr>
          <w:rFonts w:ascii="Proxima Nova Lt" w:hAnsi="Proxima Nova Lt" w:cs="Arial"/>
          <w:color w:val="404040" w:themeColor="text1" w:themeTint="BF"/>
        </w:rPr>
        <w:t>1</w:t>
      </w:r>
      <w:r w:rsidRPr="00A9753C">
        <w:rPr>
          <w:rFonts w:ascii="Proxima Nova Lt" w:hAnsi="Proxima Nova Lt" w:cs="Arial"/>
          <w:color w:val="404040" w:themeColor="text1" w:themeTint="BF"/>
        </w:rPr>
        <w:t xml:space="preserve"> août 202</w:t>
      </w:r>
      <w:r w:rsidR="003B5AA6">
        <w:rPr>
          <w:rFonts w:ascii="Proxima Nova Lt" w:hAnsi="Proxima Nova Lt" w:cs="Arial"/>
          <w:color w:val="404040" w:themeColor="text1" w:themeTint="BF"/>
        </w:rPr>
        <w:t>3</w:t>
      </w:r>
      <w:r w:rsidRPr="00A9753C">
        <w:rPr>
          <w:rFonts w:ascii="Proxima Nova Lt" w:hAnsi="Proxima Nova Lt" w:cs="Arial"/>
          <w:color w:val="404040" w:themeColor="text1" w:themeTint="BF"/>
        </w:rPr>
        <w:t> : Ouverture de la phase de candidature</w:t>
      </w:r>
      <w:r w:rsidR="000622AC">
        <w:rPr>
          <w:rFonts w:ascii="Proxima Nova Lt" w:hAnsi="Proxima Nova Lt" w:cs="Arial"/>
          <w:color w:val="404040" w:themeColor="text1" w:themeTint="BF"/>
        </w:rPr>
        <w:t>.</w:t>
      </w:r>
      <w:r w:rsidRPr="00A9753C">
        <w:rPr>
          <w:rFonts w:ascii="Proxima Nova Lt" w:hAnsi="Proxima Nova Lt" w:cs="Arial"/>
          <w:color w:val="404040" w:themeColor="text1" w:themeTint="BF"/>
        </w:rPr>
        <w:t xml:space="preserve"> </w:t>
      </w:r>
    </w:p>
    <w:p w14:paraId="6D60AE82" w14:textId="5F29FF21" w:rsidR="006E2BED" w:rsidRPr="00A9753C" w:rsidRDefault="006E2BED" w:rsidP="006E2BED">
      <w:pPr>
        <w:pStyle w:val="Paragraphedeliste"/>
        <w:numPr>
          <w:ilvl w:val="0"/>
          <w:numId w:val="5"/>
        </w:numPr>
        <w:jc w:val="both"/>
        <w:rPr>
          <w:rFonts w:ascii="Proxima Nova Lt" w:hAnsi="Proxima Nova Lt" w:cs="Arial"/>
          <w:color w:val="404040" w:themeColor="text1" w:themeTint="BF"/>
        </w:rPr>
      </w:pPr>
      <w:r w:rsidRPr="00A9753C">
        <w:rPr>
          <w:rFonts w:ascii="Proxima Nova Lt" w:hAnsi="Proxima Nova Lt" w:cs="Arial"/>
          <w:color w:val="404040" w:themeColor="text1" w:themeTint="BF"/>
        </w:rPr>
        <w:t xml:space="preserve">Vendredi </w:t>
      </w:r>
      <w:r w:rsidR="003B5AA6">
        <w:rPr>
          <w:rFonts w:ascii="Proxima Nova Lt" w:hAnsi="Proxima Nova Lt" w:cs="Arial"/>
          <w:color w:val="404040" w:themeColor="text1" w:themeTint="BF"/>
        </w:rPr>
        <w:t>22</w:t>
      </w:r>
      <w:r w:rsidRPr="00A9753C">
        <w:rPr>
          <w:rFonts w:ascii="Proxima Nova Lt" w:hAnsi="Proxima Nova Lt" w:cs="Arial"/>
          <w:color w:val="404040" w:themeColor="text1" w:themeTint="BF"/>
        </w:rPr>
        <w:t xml:space="preserve"> </w:t>
      </w:r>
      <w:r w:rsidR="003B5AA6">
        <w:rPr>
          <w:rFonts w:ascii="Proxima Nova Lt" w:hAnsi="Proxima Nova Lt" w:cs="Arial"/>
          <w:color w:val="404040" w:themeColor="text1" w:themeTint="BF"/>
        </w:rPr>
        <w:t>septem</w:t>
      </w:r>
      <w:r w:rsidRPr="00A9753C">
        <w:rPr>
          <w:rFonts w:ascii="Proxima Nova Lt" w:hAnsi="Proxima Nova Lt" w:cs="Arial"/>
          <w:color w:val="404040" w:themeColor="text1" w:themeTint="BF"/>
        </w:rPr>
        <w:t>bre 202</w:t>
      </w:r>
      <w:r w:rsidR="003B5AA6">
        <w:rPr>
          <w:rFonts w:ascii="Proxima Nova Lt" w:hAnsi="Proxima Nova Lt" w:cs="Arial"/>
          <w:color w:val="404040" w:themeColor="text1" w:themeTint="BF"/>
        </w:rPr>
        <w:t>3</w:t>
      </w:r>
      <w:r w:rsidRPr="00A9753C">
        <w:rPr>
          <w:rFonts w:ascii="Proxima Nova Lt" w:hAnsi="Proxima Nova Lt" w:cs="Arial"/>
          <w:color w:val="404040" w:themeColor="text1" w:themeTint="BF"/>
        </w:rPr>
        <w:t xml:space="preserve"> à minuit : Date limite de réception des candidatures</w:t>
      </w:r>
      <w:r w:rsidR="000622AC">
        <w:rPr>
          <w:rFonts w:ascii="Proxima Nova Lt" w:hAnsi="Proxima Nova Lt" w:cs="Arial"/>
          <w:color w:val="404040" w:themeColor="text1" w:themeTint="BF"/>
        </w:rPr>
        <w:t>.</w:t>
      </w:r>
    </w:p>
    <w:p w14:paraId="3113A9B6" w14:textId="27CC638E" w:rsidR="006E2BED" w:rsidRDefault="006E2BED" w:rsidP="006E2BED">
      <w:pPr>
        <w:pStyle w:val="Paragraphedeliste"/>
        <w:numPr>
          <w:ilvl w:val="0"/>
          <w:numId w:val="5"/>
        </w:numPr>
        <w:jc w:val="both"/>
        <w:rPr>
          <w:rFonts w:ascii="Proxima Nova Lt" w:hAnsi="Proxima Nova Lt" w:cs="Arial"/>
          <w:color w:val="404040" w:themeColor="text1" w:themeTint="BF"/>
        </w:rPr>
      </w:pPr>
      <w:r w:rsidRPr="00A9753C">
        <w:rPr>
          <w:rFonts w:ascii="Proxima Nova Lt" w:hAnsi="Proxima Nova Lt" w:cs="Arial"/>
          <w:color w:val="404040" w:themeColor="text1" w:themeTint="BF"/>
        </w:rPr>
        <w:t xml:space="preserve">Du </w:t>
      </w:r>
      <w:r w:rsidR="003B5AA6">
        <w:rPr>
          <w:rFonts w:ascii="Proxima Nova Lt" w:hAnsi="Proxima Nova Lt" w:cs="Arial"/>
          <w:color w:val="404040" w:themeColor="text1" w:themeTint="BF"/>
        </w:rPr>
        <w:t>25 septembre</w:t>
      </w:r>
      <w:r w:rsidRPr="00A9753C">
        <w:rPr>
          <w:rFonts w:ascii="Proxima Nova Lt" w:hAnsi="Proxima Nova Lt" w:cs="Arial"/>
          <w:color w:val="404040" w:themeColor="text1" w:themeTint="BF"/>
        </w:rPr>
        <w:t xml:space="preserve"> </w:t>
      </w:r>
      <w:r w:rsidR="003B5AA6">
        <w:rPr>
          <w:rFonts w:ascii="Proxima Nova Lt" w:hAnsi="Proxima Nova Lt" w:cs="Arial"/>
          <w:color w:val="404040" w:themeColor="text1" w:themeTint="BF"/>
        </w:rPr>
        <w:t xml:space="preserve">13 novembre </w:t>
      </w:r>
      <w:r w:rsidRPr="00A9753C">
        <w:rPr>
          <w:rFonts w:ascii="Proxima Nova Lt" w:hAnsi="Proxima Nova Lt" w:cs="Arial"/>
          <w:color w:val="404040" w:themeColor="text1" w:themeTint="BF"/>
        </w:rPr>
        <w:t>202</w:t>
      </w:r>
      <w:r w:rsidR="003B5AA6">
        <w:rPr>
          <w:rFonts w:ascii="Proxima Nova Lt" w:hAnsi="Proxima Nova Lt" w:cs="Arial"/>
          <w:color w:val="404040" w:themeColor="text1" w:themeTint="BF"/>
        </w:rPr>
        <w:t>3</w:t>
      </w:r>
      <w:r w:rsidRPr="00A9753C">
        <w:rPr>
          <w:rFonts w:ascii="Proxima Nova Lt" w:hAnsi="Proxima Nova Lt" w:cs="Arial"/>
          <w:color w:val="404040" w:themeColor="text1" w:themeTint="BF"/>
        </w:rPr>
        <w:t> : Etude des dossiers ; audition éventuelle des candidats</w:t>
      </w:r>
      <w:r w:rsidR="003B5AA6">
        <w:rPr>
          <w:rFonts w:ascii="Proxima Nova Lt" w:hAnsi="Proxima Nova Lt" w:cs="Arial"/>
          <w:color w:val="404040" w:themeColor="text1" w:themeTint="BF"/>
        </w:rPr>
        <w:t>, réunion du comité technique et du jury de sélection.</w:t>
      </w:r>
    </w:p>
    <w:p w14:paraId="11067782" w14:textId="2AB8B1FF" w:rsidR="006E2BED" w:rsidRPr="00A9753C" w:rsidRDefault="006E2BED" w:rsidP="006E2BED">
      <w:pPr>
        <w:pStyle w:val="Paragraphedeliste"/>
        <w:numPr>
          <w:ilvl w:val="0"/>
          <w:numId w:val="5"/>
        </w:numPr>
        <w:jc w:val="both"/>
        <w:rPr>
          <w:rFonts w:ascii="Proxima Nova Lt" w:hAnsi="Proxima Nova Lt" w:cs="Arial"/>
          <w:color w:val="404040" w:themeColor="text1" w:themeTint="BF"/>
        </w:rPr>
      </w:pPr>
      <w:r w:rsidRPr="00A9753C">
        <w:rPr>
          <w:rFonts w:ascii="Proxima Nova Lt" w:hAnsi="Proxima Nova Lt" w:cs="Arial"/>
          <w:color w:val="404040" w:themeColor="text1" w:themeTint="BF"/>
        </w:rPr>
        <w:t>1</w:t>
      </w:r>
      <w:r w:rsidR="003B5AA6">
        <w:rPr>
          <w:rFonts w:ascii="Proxima Nova Lt" w:hAnsi="Proxima Nova Lt" w:cs="Arial"/>
          <w:color w:val="404040" w:themeColor="text1" w:themeTint="BF"/>
        </w:rPr>
        <w:t>4</w:t>
      </w:r>
      <w:r w:rsidRPr="00A9753C">
        <w:rPr>
          <w:rFonts w:ascii="Proxima Nova Lt" w:hAnsi="Proxima Nova Lt" w:cs="Arial"/>
          <w:color w:val="404040" w:themeColor="text1" w:themeTint="BF"/>
        </w:rPr>
        <w:t xml:space="preserve"> </w:t>
      </w:r>
      <w:r w:rsidR="003B5AA6">
        <w:rPr>
          <w:rFonts w:ascii="Proxima Nova Lt" w:hAnsi="Proxima Nova Lt" w:cs="Arial"/>
          <w:color w:val="404040" w:themeColor="text1" w:themeTint="BF"/>
        </w:rPr>
        <w:t>nov</w:t>
      </w:r>
      <w:r w:rsidRPr="00A9753C">
        <w:rPr>
          <w:rFonts w:ascii="Proxima Nova Lt" w:hAnsi="Proxima Nova Lt" w:cs="Arial"/>
          <w:color w:val="404040" w:themeColor="text1" w:themeTint="BF"/>
        </w:rPr>
        <w:t>embre 202</w:t>
      </w:r>
      <w:r w:rsidR="003B5AA6">
        <w:rPr>
          <w:rFonts w:ascii="Proxima Nova Lt" w:hAnsi="Proxima Nova Lt" w:cs="Arial"/>
          <w:color w:val="404040" w:themeColor="text1" w:themeTint="BF"/>
        </w:rPr>
        <w:t>3</w:t>
      </w:r>
      <w:r w:rsidRPr="00A9753C">
        <w:rPr>
          <w:rFonts w:ascii="Proxima Nova Lt" w:hAnsi="Proxima Nova Lt" w:cs="Arial"/>
          <w:color w:val="404040" w:themeColor="text1" w:themeTint="BF"/>
        </w:rPr>
        <w:t xml:space="preserve"> : Vote des lauréats par le Conseil </w:t>
      </w:r>
      <w:r w:rsidR="000622AC">
        <w:rPr>
          <w:rFonts w:ascii="Proxima Nova Lt" w:hAnsi="Proxima Nova Lt" w:cs="Arial"/>
          <w:color w:val="404040" w:themeColor="text1" w:themeTint="BF"/>
        </w:rPr>
        <w:t>p</w:t>
      </w:r>
      <w:r w:rsidRPr="00A9753C">
        <w:rPr>
          <w:rFonts w:ascii="Proxima Nova Lt" w:hAnsi="Proxima Nova Lt" w:cs="Arial"/>
          <w:color w:val="404040" w:themeColor="text1" w:themeTint="BF"/>
        </w:rPr>
        <w:t>ermanent</w:t>
      </w:r>
      <w:r w:rsidR="000622AC">
        <w:rPr>
          <w:rFonts w:ascii="Proxima Nova Lt" w:hAnsi="Proxima Nova Lt" w:cs="Arial"/>
          <w:color w:val="404040" w:themeColor="text1" w:themeTint="BF"/>
        </w:rPr>
        <w:t>.</w:t>
      </w:r>
    </w:p>
    <w:p w14:paraId="457FD187" w14:textId="3BE8004B" w:rsidR="0084337E" w:rsidRPr="00A9753C" w:rsidRDefault="003B5AA6" w:rsidP="006E2BED">
      <w:pPr>
        <w:pStyle w:val="Paragraphedeliste"/>
        <w:numPr>
          <w:ilvl w:val="0"/>
          <w:numId w:val="5"/>
        </w:numPr>
        <w:jc w:val="both"/>
        <w:rPr>
          <w:rFonts w:ascii="Proxima Nova Lt" w:hAnsi="Proxima Nova Lt" w:cs="Arial"/>
          <w:color w:val="404040" w:themeColor="text1" w:themeTint="BF"/>
        </w:rPr>
      </w:pPr>
      <w:r>
        <w:rPr>
          <w:rFonts w:ascii="Proxima Nova Lt" w:hAnsi="Proxima Nova Lt" w:cs="Arial"/>
          <w:color w:val="404040" w:themeColor="text1" w:themeTint="BF"/>
        </w:rPr>
        <w:t>Décembre 2023</w:t>
      </w:r>
      <w:r w:rsidR="006E2BED" w:rsidRPr="00A9753C">
        <w:rPr>
          <w:rFonts w:ascii="Proxima Nova Lt" w:hAnsi="Proxima Nova Lt" w:cs="Arial"/>
          <w:color w:val="404040" w:themeColor="text1" w:themeTint="BF"/>
        </w:rPr>
        <w:t xml:space="preserve"> (date à déterminer) : Cérémonie de remise des prix</w:t>
      </w:r>
      <w:r w:rsidR="000622AC">
        <w:rPr>
          <w:rFonts w:ascii="Proxima Nova Lt" w:hAnsi="Proxima Nova Lt" w:cs="Arial"/>
          <w:color w:val="404040" w:themeColor="text1" w:themeTint="BF"/>
        </w:rPr>
        <w:t>.</w:t>
      </w:r>
    </w:p>
    <w:p w14:paraId="6BE92B4C" w14:textId="22B644F3" w:rsidR="00613D22" w:rsidRPr="00A9753C" w:rsidRDefault="00613D22" w:rsidP="00613D22">
      <w:pPr>
        <w:spacing w:after="0"/>
        <w:jc w:val="both"/>
        <w:rPr>
          <w:rFonts w:ascii="Proxima Nova Lt" w:hAnsi="Proxima Nova Lt" w:cs="Arial"/>
          <w:color w:val="404040" w:themeColor="text1" w:themeTint="BF"/>
        </w:rPr>
      </w:pPr>
      <w:r w:rsidRPr="00A9753C">
        <w:rPr>
          <w:rFonts w:ascii="Proxima Nova Lt" w:hAnsi="Proxima Nova Lt"/>
          <w:color w:val="404040" w:themeColor="text1" w:themeTint="BF"/>
        </w:rPr>
        <w:t xml:space="preserve">La remise des prix s’effectuera lors d’un événement officiel. La présence des candidats est obligatoire pour cet événement. </w:t>
      </w:r>
    </w:p>
    <w:p w14:paraId="6B2EE823" w14:textId="6D431A09" w:rsidR="00613D22" w:rsidRPr="00A9753C" w:rsidRDefault="00613D22" w:rsidP="00613D22">
      <w:pPr>
        <w:spacing w:after="0"/>
        <w:jc w:val="both"/>
        <w:rPr>
          <w:rFonts w:ascii="Proxima Nova Lt" w:hAnsi="Proxima Nova Lt"/>
          <w:color w:val="404040" w:themeColor="text1" w:themeTint="BF"/>
        </w:rPr>
      </w:pPr>
      <w:r w:rsidRPr="00A9753C">
        <w:rPr>
          <w:rFonts w:ascii="Proxima Nova Lt" w:hAnsi="Proxima Nova Lt"/>
          <w:color w:val="404040" w:themeColor="text1" w:themeTint="BF"/>
        </w:rPr>
        <w:t>En cas de force majeure, l’organisateur se réserve le droit d’annuler ou de reporter l’</w:t>
      </w:r>
      <w:r w:rsidR="00E56161" w:rsidRPr="00A9753C">
        <w:rPr>
          <w:rFonts w:ascii="Proxima Nova Lt" w:hAnsi="Proxima Nova Lt"/>
          <w:color w:val="404040" w:themeColor="text1" w:themeTint="BF"/>
        </w:rPr>
        <w:t>A</w:t>
      </w:r>
      <w:r w:rsidRPr="00A9753C">
        <w:rPr>
          <w:rFonts w:ascii="Proxima Nova Lt" w:hAnsi="Proxima Nova Lt"/>
          <w:color w:val="404040" w:themeColor="text1" w:themeTint="BF"/>
        </w:rPr>
        <w:t>ppel à projets sans que sa responsabilité ne puisse être engagée.</w:t>
      </w:r>
    </w:p>
    <w:p w14:paraId="657E9FD9" w14:textId="21372BFE" w:rsidR="0084337E" w:rsidRDefault="0084337E" w:rsidP="00613D22">
      <w:pPr>
        <w:spacing w:after="0"/>
        <w:jc w:val="both"/>
        <w:rPr>
          <w:rFonts w:ascii="Proxima Nova Lt" w:hAnsi="Proxima Nova Lt"/>
          <w:color w:val="404040" w:themeColor="text1" w:themeTint="BF"/>
        </w:rPr>
      </w:pPr>
    </w:p>
    <w:p w14:paraId="620F1DC8" w14:textId="2DCB2E0B" w:rsidR="00613D22" w:rsidRDefault="00613D22" w:rsidP="00613D22">
      <w:pPr>
        <w:pStyle w:val="Paragraphedeliste"/>
        <w:numPr>
          <w:ilvl w:val="0"/>
          <w:numId w:val="1"/>
        </w:numPr>
        <w:spacing w:after="0"/>
        <w:jc w:val="both"/>
        <w:rPr>
          <w:rFonts w:ascii="Proxima Nova Lt" w:hAnsi="Proxima Nova Lt" w:cs="Arial"/>
          <w:b/>
          <w:color w:val="404040" w:themeColor="text1" w:themeTint="BF"/>
          <w:u w:val="single"/>
        </w:rPr>
      </w:pPr>
      <w:r w:rsidRPr="00A9753C">
        <w:rPr>
          <w:rFonts w:ascii="Proxima Nova Lt" w:hAnsi="Proxima Nova Lt" w:cs="Arial"/>
          <w:b/>
          <w:color w:val="404040" w:themeColor="text1" w:themeTint="BF"/>
          <w:u w:val="single"/>
        </w:rPr>
        <w:t>Dépôt des candidatures</w:t>
      </w:r>
    </w:p>
    <w:p w14:paraId="66B2256D" w14:textId="77777777" w:rsidR="00A9753C" w:rsidRPr="00A9753C" w:rsidRDefault="00A9753C" w:rsidP="00A9753C">
      <w:pPr>
        <w:pStyle w:val="Paragraphedeliste"/>
        <w:spacing w:after="0"/>
        <w:jc w:val="both"/>
        <w:rPr>
          <w:rFonts w:ascii="Proxima Nova Lt" w:hAnsi="Proxima Nova Lt" w:cs="Arial"/>
          <w:b/>
          <w:color w:val="404040" w:themeColor="text1" w:themeTint="BF"/>
          <w:u w:val="single"/>
        </w:rPr>
      </w:pPr>
    </w:p>
    <w:p w14:paraId="78F66EC8" w14:textId="77777777" w:rsidR="00613D22" w:rsidRPr="00E14B56" w:rsidRDefault="00613D22" w:rsidP="00613D22">
      <w:pPr>
        <w:pStyle w:val="Default"/>
        <w:jc w:val="both"/>
        <w:rPr>
          <w:rFonts w:ascii="Proxima Nova Lt" w:hAnsi="Proxima Nova Lt"/>
          <w:color w:val="404040" w:themeColor="text1" w:themeTint="BF"/>
          <w:sz w:val="22"/>
          <w:szCs w:val="22"/>
        </w:rPr>
      </w:pPr>
      <w:r w:rsidRPr="00A9753C">
        <w:rPr>
          <w:rFonts w:ascii="Proxima Nova Lt" w:hAnsi="Proxima Nova Lt"/>
          <w:color w:val="404040" w:themeColor="text1" w:themeTint="BF"/>
          <w:sz w:val="22"/>
          <w:szCs w:val="22"/>
        </w:rPr>
        <w:lastRenderedPageBreak/>
        <w:t xml:space="preserve">Le dossier devra être obligatoirement composé des pièces demandées dans la description du </w:t>
      </w:r>
      <w:r w:rsidRPr="00E14B56">
        <w:rPr>
          <w:rFonts w:ascii="Proxima Nova Lt" w:hAnsi="Proxima Nova Lt"/>
          <w:color w:val="404040" w:themeColor="text1" w:themeTint="BF"/>
          <w:sz w:val="22"/>
          <w:szCs w:val="22"/>
        </w:rPr>
        <w:t>dossier de candidature.</w:t>
      </w:r>
    </w:p>
    <w:p w14:paraId="2104E98A" w14:textId="77777777" w:rsidR="00613D22" w:rsidRPr="00A9753C" w:rsidRDefault="00613D22" w:rsidP="00613D22">
      <w:pPr>
        <w:pStyle w:val="Default"/>
        <w:jc w:val="both"/>
        <w:rPr>
          <w:rFonts w:ascii="Proxima Nova Lt" w:hAnsi="Proxima Nova Lt"/>
          <w:color w:val="404040" w:themeColor="text1" w:themeTint="BF"/>
          <w:sz w:val="22"/>
          <w:szCs w:val="22"/>
        </w:rPr>
      </w:pPr>
      <w:r w:rsidRPr="00E14B56">
        <w:rPr>
          <w:rFonts w:ascii="Proxima Nova Lt" w:hAnsi="Proxima Nova Lt"/>
          <w:color w:val="404040" w:themeColor="text1" w:themeTint="BF"/>
          <w:sz w:val="22"/>
          <w:szCs w:val="22"/>
        </w:rPr>
        <w:t>La candidature devient effective à réception</w:t>
      </w:r>
      <w:r w:rsidRPr="00A9753C">
        <w:rPr>
          <w:rFonts w:ascii="Proxima Nova Lt" w:hAnsi="Proxima Nova Lt"/>
          <w:color w:val="404040" w:themeColor="text1" w:themeTint="BF"/>
          <w:sz w:val="22"/>
          <w:szCs w:val="22"/>
        </w:rPr>
        <w:t xml:space="preserve"> de l’ensemble du dossier. </w:t>
      </w:r>
    </w:p>
    <w:p w14:paraId="548028C6" w14:textId="05C30A6E" w:rsidR="00613D22" w:rsidRPr="00A9753C" w:rsidRDefault="00613D22" w:rsidP="00613D22">
      <w:pPr>
        <w:pStyle w:val="Default"/>
        <w:jc w:val="both"/>
        <w:rPr>
          <w:rFonts w:ascii="Proxima Nova Lt" w:hAnsi="Proxima Nova Lt"/>
          <w:color w:val="404040" w:themeColor="text1" w:themeTint="BF"/>
          <w:sz w:val="22"/>
          <w:szCs w:val="22"/>
        </w:rPr>
      </w:pPr>
      <w:r w:rsidRPr="00A9753C">
        <w:rPr>
          <w:rFonts w:ascii="Proxima Nova Lt" w:hAnsi="Proxima Nova Lt"/>
          <w:color w:val="404040" w:themeColor="text1" w:themeTint="BF"/>
          <w:sz w:val="22"/>
          <w:szCs w:val="22"/>
        </w:rPr>
        <w:t>La dernière pièce doit être transmise avant le</w:t>
      </w:r>
      <w:r w:rsidRPr="00A9753C">
        <w:rPr>
          <w:rFonts w:ascii="Proxima Nova Lt" w:hAnsi="Proxima Nova Lt"/>
          <w:color w:val="4472C4" w:themeColor="accent5"/>
          <w:sz w:val="22"/>
          <w:szCs w:val="22"/>
        </w:rPr>
        <w:t xml:space="preserve"> </w:t>
      </w:r>
      <w:r w:rsidR="003B5AA6">
        <w:rPr>
          <w:rFonts w:ascii="Proxima Nova Lt" w:hAnsi="Proxima Nova Lt"/>
          <w:color w:val="404040" w:themeColor="text1" w:themeTint="BF"/>
          <w:sz w:val="22"/>
          <w:szCs w:val="22"/>
        </w:rPr>
        <w:t>22 septem</w:t>
      </w:r>
      <w:r w:rsidR="000361B8" w:rsidRPr="00A9753C">
        <w:rPr>
          <w:rFonts w:ascii="Proxima Nova Lt" w:hAnsi="Proxima Nova Lt"/>
          <w:color w:val="404040" w:themeColor="text1" w:themeTint="BF"/>
          <w:sz w:val="22"/>
          <w:szCs w:val="22"/>
        </w:rPr>
        <w:t>bre 20</w:t>
      </w:r>
      <w:r w:rsidR="00722012" w:rsidRPr="00A9753C">
        <w:rPr>
          <w:rFonts w:ascii="Proxima Nova Lt" w:hAnsi="Proxima Nova Lt"/>
          <w:color w:val="404040" w:themeColor="text1" w:themeTint="BF"/>
          <w:sz w:val="22"/>
          <w:szCs w:val="22"/>
        </w:rPr>
        <w:t>2</w:t>
      </w:r>
      <w:r w:rsidR="003B5AA6">
        <w:rPr>
          <w:rFonts w:ascii="Proxima Nova Lt" w:hAnsi="Proxima Nova Lt"/>
          <w:color w:val="404040" w:themeColor="text1" w:themeTint="BF"/>
          <w:sz w:val="22"/>
          <w:szCs w:val="22"/>
        </w:rPr>
        <w:t>3</w:t>
      </w:r>
      <w:r w:rsidRPr="00A9753C">
        <w:rPr>
          <w:rFonts w:ascii="Proxima Nova Lt" w:hAnsi="Proxima Nova Lt"/>
          <w:color w:val="404040" w:themeColor="text1" w:themeTint="BF"/>
          <w:sz w:val="22"/>
          <w:szCs w:val="22"/>
        </w:rPr>
        <w:t xml:space="preserve"> à minuit, le cachet de la Poste, ou la date et l’heure GMT du courrier électronique faisant foi. </w:t>
      </w:r>
    </w:p>
    <w:p w14:paraId="0DA67608" w14:textId="77777777" w:rsidR="00A9753C" w:rsidRDefault="00A9753C" w:rsidP="00613D22">
      <w:pPr>
        <w:pStyle w:val="Default"/>
        <w:jc w:val="both"/>
        <w:rPr>
          <w:rFonts w:ascii="Proxima Nova Lt" w:hAnsi="Proxima Nova Lt"/>
          <w:color w:val="404040" w:themeColor="text1" w:themeTint="BF"/>
          <w:sz w:val="22"/>
          <w:szCs w:val="22"/>
        </w:rPr>
      </w:pPr>
    </w:p>
    <w:p w14:paraId="53A9255F" w14:textId="5B52AC3D" w:rsidR="00613D22" w:rsidRPr="00A9753C" w:rsidRDefault="00613D22" w:rsidP="00613D22">
      <w:pPr>
        <w:pStyle w:val="Default"/>
        <w:jc w:val="both"/>
        <w:rPr>
          <w:rFonts w:ascii="Proxima Nova Lt" w:hAnsi="Proxima Nova Lt"/>
          <w:color w:val="404040" w:themeColor="text1" w:themeTint="BF"/>
          <w:sz w:val="22"/>
          <w:szCs w:val="22"/>
        </w:rPr>
      </w:pPr>
      <w:r w:rsidRPr="00A9753C">
        <w:rPr>
          <w:rFonts w:ascii="Proxima Nova Lt" w:hAnsi="Proxima Nova Lt"/>
          <w:color w:val="404040" w:themeColor="text1" w:themeTint="BF"/>
          <w:sz w:val="22"/>
          <w:szCs w:val="22"/>
        </w:rPr>
        <w:t>Les dossiers pourront être transmis :</w:t>
      </w:r>
    </w:p>
    <w:p w14:paraId="1B0B8781" w14:textId="152E3DEE" w:rsidR="00613D22" w:rsidRPr="00A9753C" w:rsidRDefault="00613D22" w:rsidP="00E14B56">
      <w:pPr>
        <w:spacing w:after="0"/>
        <w:jc w:val="both"/>
        <w:rPr>
          <w:rFonts w:ascii="Proxima Nova Lt" w:hAnsi="Proxima Nova Lt"/>
        </w:rPr>
      </w:pPr>
      <w:r w:rsidRPr="00A9753C">
        <w:rPr>
          <w:rFonts w:ascii="Proxima Nova Lt" w:hAnsi="Proxima Nova Lt"/>
          <w:color w:val="404040" w:themeColor="text1" w:themeTint="BF"/>
          <w:u w:val="single"/>
        </w:rPr>
        <w:t>Par voie électronique :</w:t>
      </w:r>
      <w:r w:rsidRPr="00A9753C">
        <w:rPr>
          <w:rFonts w:ascii="Proxima Nova Lt" w:hAnsi="Proxima Nova Lt"/>
          <w:color w:val="404040" w:themeColor="text1" w:themeTint="BF"/>
        </w:rPr>
        <w:t xml:space="preserve"> </w:t>
      </w:r>
      <w:hyperlink r:id="rId9" w:history="1">
        <w:r w:rsidR="0084337E" w:rsidRPr="00A9753C">
          <w:rPr>
            <w:rStyle w:val="Lienhypertexte"/>
            <w:rFonts w:ascii="Proxima Nova Lt" w:hAnsi="Proxima Nova Lt"/>
          </w:rPr>
          <w:t>m.bedat@communaute-paysbasque.fr</w:t>
        </w:r>
      </w:hyperlink>
      <w:r w:rsidRPr="00A9753C">
        <w:rPr>
          <w:rFonts w:ascii="Proxima Nova Lt" w:hAnsi="Proxima Nova Lt"/>
        </w:rPr>
        <w:t xml:space="preserve"> </w:t>
      </w:r>
      <w:r w:rsidRPr="00A9753C">
        <w:rPr>
          <w:rFonts w:ascii="Proxima Nova Lt" w:hAnsi="Proxima Nova Lt"/>
          <w:color w:val="404040" w:themeColor="text1" w:themeTint="BF"/>
        </w:rPr>
        <w:t>(en cas d’envoi numérique, le nom des fichiers devra comprendre le nom de l’entreprise)</w:t>
      </w:r>
    </w:p>
    <w:p w14:paraId="245A191C" w14:textId="6C04862E" w:rsidR="00613D22" w:rsidRPr="00A9753C" w:rsidRDefault="000361B8" w:rsidP="00E14B56">
      <w:pPr>
        <w:spacing w:after="0"/>
        <w:jc w:val="both"/>
        <w:rPr>
          <w:rFonts w:ascii="Proxima Nova Lt" w:hAnsi="Proxima Nova Lt"/>
          <w:color w:val="404040" w:themeColor="text1" w:themeTint="BF"/>
          <w:u w:val="single"/>
        </w:rPr>
      </w:pPr>
      <w:r w:rsidRPr="00A9753C">
        <w:rPr>
          <w:rFonts w:ascii="Proxima Nova Lt" w:hAnsi="Proxima Nova Lt"/>
          <w:color w:val="404040" w:themeColor="text1" w:themeTint="BF"/>
          <w:u w:val="single"/>
        </w:rPr>
        <w:t>Ou sous</w:t>
      </w:r>
      <w:r w:rsidR="00613D22" w:rsidRPr="00A9753C">
        <w:rPr>
          <w:rFonts w:ascii="Proxima Nova Lt" w:hAnsi="Proxima Nova Lt"/>
          <w:color w:val="404040" w:themeColor="text1" w:themeTint="BF"/>
          <w:u w:val="single"/>
        </w:rPr>
        <w:t xml:space="preserve"> format papier à :</w:t>
      </w:r>
    </w:p>
    <w:p w14:paraId="2F821852" w14:textId="06A9A604" w:rsidR="00613D22" w:rsidRPr="00A9753C" w:rsidRDefault="00613D22" w:rsidP="00E14B56">
      <w:pPr>
        <w:spacing w:after="0"/>
        <w:jc w:val="both"/>
        <w:rPr>
          <w:rFonts w:ascii="Proxima Nova Lt" w:hAnsi="Proxima Nova Lt"/>
          <w:color w:val="404040" w:themeColor="text1" w:themeTint="BF"/>
        </w:rPr>
      </w:pPr>
      <w:r w:rsidRPr="00A9753C">
        <w:rPr>
          <w:rFonts w:ascii="Proxima Nova Lt" w:hAnsi="Proxima Nova Lt"/>
          <w:color w:val="404040" w:themeColor="text1" w:themeTint="BF"/>
        </w:rPr>
        <w:t>Communauté d</w:t>
      </w:r>
      <w:r w:rsidR="009C3F59" w:rsidRPr="00A9753C">
        <w:rPr>
          <w:rFonts w:ascii="Proxima Nova Lt" w:hAnsi="Proxima Nova Lt"/>
          <w:color w:val="404040" w:themeColor="text1" w:themeTint="BF"/>
        </w:rPr>
        <w:t>’A</w:t>
      </w:r>
      <w:r w:rsidRPr="00A9753C">
        <w:rPr>
          <w:rFonts w:ascii="Proxima Nova Lt" w:hAnsi="Proxima Nova Lt"/>
          <w:color w:val="404040" w:themeColor="text1" w:themeTint="BF"/>
        </w:rPr>
        <w:t>gglomération Pays Basque – Direction du Développement Economique</w:t>
      </w:r>
    </w:p>
    <w:p w14:paraId="2CEBD0C4" w14:textId="77777777" w:rsidR="00613D22" w:rsidRPr="00A9753C" w:rsidRDefault="00613D22" w:rsidP="00E14B56">
      <w:pPr>
        <w:spacing w:after="0"/>
        <w:jc w:val="both"/>
        <w:rPr>
          <w:rFonts w:ascii="Proxima Nova Lt" w:hAnsi="Proxima Nova Lt"/>
          <w:color w:val="404040" w:themeColor="text1" w:themeTint="BF"/>
        </w:rPr>
      </w:pPr>
      <w:r w:rsidRPr="00A9753C">
        <w:rPr>
          <w:rFonts w:ascii="Proxima Nova Lt" w:hAnsi="Proxima Nova Lt"/>
          <w:color w:val="404040" w:themeColor="text1" w:themeTint="BF"/>
        </w:rPr>
        <w:t>15 avenue Foch</w:t>
      </w:r>
    </w:p>
    <w:p w14:paraId="6DB4B3E9" w14:textId="77777777" w:rsidR="00613D22" w:rsidRPr="00A9753C" w:rsidRDefault="00613D22" w:rsidP="00E14B56">
      <w:pPr>
        <w:spacing w:after="0"/>
        <w:jc w:val="both"/>
        <w:rPr>
          <w:rFonts w:ascii="Proxima Nova Lt" w:hAnsi="Proxima Nova Lt"/>
          <w:color w:val="404040" w:themeColor="text1" w:themeTint="BF"/>
        </w:rPr>
      </w:pPr>
      <w:r w:rsidRPr="00A9753C">
        <w:rPr>
          <w:rFonts w:ascii="Proxima Nova Lt" w:hAnsi="Proxima Nova Lt"/>
          <w:color w:val="404040" w:themeColor="text1" w:themeTint="BF"/>
        </w:rPr>
        <w:t>CS 88507</w:t>
      </w:r>
    </w:p>
    <w:p w14:paraId="4866E123" w14:textId="77777777" w:rsidR="00613D22" w:rsidRPr="00A9753C" w:rsidRDefault="00613D22" w:rsidP="00E14B56">
      <w:pPr>
        <w:spacing w:after="0"/>
        <w:jc w:val="both"/>
        <w:rPr>
          <w:rFonts w:ascii="Proxima Nova Lt" w:hAnsi="Proxima Nova Lt"/>
          <w:color w:val="404040" w:themeColor="text1" w:themeTint="BF"/>
        </w:rPr>
      </w:pPr>
      <w:r w:rsidRPr="00A9753C">
        <w:rPr>
          <w:rFonts w:ascii="Proxima Nova Lt" w:hAnsi="Proxima Nova Lt"/>
          <w:color w:val="404040" w:themeColor="text1" w:themeTint="BF"/>
        </w:rPr>
        <w:t>64 185 BAYONNE CEDEX</w:t>
      </w:r>
    </w:p>
    <w:p w14:paraId="2DD7E058" w14:textId="77777777" w:rsidR="00613D22" w:rsidRPr="00A9753C" w:rsidRDefault="00613D22" w:rsidP="00E14B56">
      <w:pPr>
        <w:pStyle w:val="Default"/>
        <w:jc w:val="both"/>
        <w:rPr>
          <w:rFonts w:ascii="Proxima Nova Lt" w:hAnsi="Proxima Nova Lt"/>
          <w:color w:val="404040" w:themeColor="text1" w:themeTint="BF"/>
          <w:sz w:val="22"/>
          <w:szCs w:val="22"/>
        </w:rPr>
      </w:pPr>
    </w:p>
    <w:p w14:paraId="4DC667A2" w14:textId="45C742F0" w:rsidR="00613D22" w:rsidRPr="00A9753C" w:rsidRDefault="00613D22" w:rsidP="00E14B56">
      <w:pPr>
        <w:spacing w:after="0"/>
        <w:jc w:val="both"/>
        <w:rPr>
          <w:rFonts w:ascii="Proxima Nova Lt" w:hAnsi="Proxima Nova Lt"/>
          <w:color w:val="404040" w:themeColor="text1" w:themeTint="BF"/>
        </w:rPr>
      </w:pPr>
      <w:r w:rsidRPr="00A9753C">
        <w:rPr>
          <w:rFonts w:ascii="Proxima Nova Lt" w:hAnsi="Proxima Nova Lt"/>
          <w:color w:val="404040" w:themeColor="text1" w:themeTint="BF"/>
        </w:rPr>
        <w:t>Tout dossier incomplet sera écarté de la sélection.</w:t>
      </w:r>
    </w:p>
    <w:p w14:paraId="085FDBBD" w14:textId="607DA060" w:rsidR="0084337E" w:rsidRPr="00A9753C" w:rsidRDefault="0084337E" w:rsidP="00613D22">
      <w:pPr>
        <w:spacing w:after="0"/>
        <w:jc w:val="both"/>
        <w:rPr>
          <w:rFonts w:ascii="Proxima Nova Lt" w:hAnsi="Proxima Nova Lt"/>
          <w:color w:val="404040" w:themeColor="text1" w:themeTint="BF"/>
          <w:u w:val="single"/>
        </w:rPr>
      </w:pPr>
    </w:p>
    <w:p w14:paraId="4E7E5DFD" w14:textId="6DF77F3E" w:rsidR="0084337E" w:rsidRDefault="0084337E" w:rsidP="00613D22">
      <w:pPr>
        <w:spacing w:after="0"/>
        <w:jc w:val="both"/>
        <w:rPr>
          <w:rFonts w:ascii="Proxima Nova Lt" w:hAnsi="Proxima Nova Lt" w:cs="Arial"/>
          <w:b/>
          <w:color w:val="404040" w:themeColor="text1" w:themeTint="BF"/>
          <w:u w:val="single"/>
        </w:rPr>
      </w:pPr>
    </w:p>
    <w:p w14:paraId="67AEEEC3" w14:textId="30E70CF7" w:rsidR="00613D22" w:rsidRDefault="00613D22" w:rsidP="00613D22">
      <w:pPr>
        <w:pStyle w:val="Paragraphedeliste"/>
        <w:numPr>
          <w:ilvl w:val="0"/>
          <w:numId w:val="1"/>
        </w:numPr>
        <w:spacing w:after="0"/>
        <w:jc w:val="both"/>
        <w:rPr>
          <w:rFonts w:ascii="Proxima Nova Lt" w:hAnsi="Proxima Nova Lt" w:cs="Arial"/>
          <w:b/>
          <w:color w:val="404040" w:themeColor="text1" w:themeTint="BF"/>
          <w:u w:val="single"/>
        </w:rPr>
      </w:pPr>
      <w:r w:rsidRPr="00A9753C">
        <w:rPr>
          <w:rFonts w:ascii="Proxima Nova Lt" w:hAnsi="Proxima Nova Lt" w:cs="Arial"/>
          <w:b/>
          <w:color w:val="404040" w:themeColor="text1" w:themeTint="BF"/>
          <w:u w:val="single"/>
        </w:rPr>
        <w:t>Nature du prix : Financement et accompagnement</w:t>
      </w:r>
    </w:p>
    <w:p w14:paraId="2AE92A10" w14:textId="77777777" w:rsidR="00A9753C" w:rsidRPr="00A9753C" w:rsidRDefault="00A9753C" w:rsidP="00A9753C">
      <w:pPr>
        <w:pStyle w:val="Paragraphedeliste"/>
        <w:spacing w:after="0"/>
        <w:jc w:val="both"/>
        <w:rPr>
          <w:rFonts w:ascii="Proxima Nova Lt" w:hAnsi="Proxima Nova Lt" w:cs="Arial"/>
          <w:b/>
          <w:color w:val="404040" w:themeColor="text1" w:themeTint="BF"/>
          <w:u w:val="single"/>
        </w:rPr>
      </w:pPr>
    </w:p>
    <w:p w14:paraId="3D0A93FE" w14:textId="4208E073" w:rsidR="00613D22" w:rsidRPr="00A9753C" w:rsidRDefault="00613D22" w:rsidP="00613D22">
      <w:pPr>
        <w:spacing w:after="0"/>
        <w:jc w:val="both"/>
        <w:rPr>
          <w:rFonts w:ascii="Proxima Nova Lt" w:hAnsi="Proxima Nova Lt" w:cs="Arial"/>
          <w:color w:val="404040" w:themeColor="text1" w:themeTint="BF"/>
        </w:rPr>
      </w:pPr>
      <w:r w:rsidRPr="00A9753C">
        <w:rPr>
          <w:rFonts w:ascii="Proxima Nova Lt" w:hAnsi="Proxima Nova Lt" w:cs="Arial"/>
          <w:color w:val="404040" w:themeColor="text1" w:themeTint="BF"/>
        </w:rPr>
        <w:t>L’appel à projets « Atelie</w:t>
      </w:r>
      <w:r w:rsidR="00476040" w:rsidRPr="00A9753C">
        <w:rPr>
          <w:rFonts w:ascii="Proxima Nova Lt" w:hAnsi="Proxima Nova Lt" w:cs="Arial"/>
          <w:color w:val="404040" w:themeColor="text1" w:themeTint="BF"/>
        </w:rPr>
        <w:t>r de l’Innovation – édition 20</w:t>
      </w:r>
      <w:r w:rsidR="001105A8" w:rsidRPr="00A9753C">
        <w:rPr>
          <w:rFonts w:ascii="Proxima Nova Lt" w:hAnsi="Proxima Nova Lt" w:cs="Arial"/>
          <w:color w:val="404040" w:themeColor="text1" w:themeTint="BF"/>
        </w:rPr>
        <w:t>2</w:t>
      </w:r>
      <w:r w:rsidR="003B5AA6">
        <w:rPr>
          <w:rFonts w:ascii="Proxima Nova Lt" w:hAnsi="Proxima Nova Lt" w:cs="Arial"/>
          <w:color w:val="404040" w:themeColor="text1" w:themeTint="BF"/>
        </w:rPr>
        <w:t>3</w:t>
      </w:r>
      <w:r w:rsidRPr="00A9753C">
        <w:rPr>
          <w:rFonts w:ascii="Proxima Nova Lt" w:hAnsi="Proxima Nova Lt" w:cs="Arial"/>
          <w:color w:val="404040" w:themeColor="text1" w:themeTint="BF"/>
        </w:rPr>
        <w:t> » est doté :</w:t>
      </w:r>
    </w:p>
    <w:p w14:paraId="59DC595A" w14:textId="21075225" w:rsidR="00613D22" w:rsidRPr="00A9753C" w:rsidRDefault="00476040" w:rsidP="00613D22">
      <w:pPr>
        <w:pStyle w:val="Paragraphedeliste"/>
        <w:numPr>
          <w:ilvl w:val="0"/>
          <w:numId w:val="4"/>
        </w:numPr>
        <w:spacing w:after="0"/>
        <w:jc w:val="both"/>
        <w:rPr>
          <w:rFonts w:ascii="Proxima Nova Lt" w:hAnsi="Proxima Nova Lt" w:cs="Arial"/>
          <w:color w:val="404040" w:themeColor="text1" w:themeTint="BF"/>
        </w:rPr>
      </w:pPr>
      <w:r w:rsidRPr="00A9753C">
        <w:rPr>
          <w:rFonts w:ascii="Proxima Nova Lt" w:hAnsi="Proxima Nova Lt" w:cs="Arial"/>
          <w:color w:val="404040" w:themeColor="text1" w:themeTint="BF"/>
        </w:rPr>
        <w:t xml:space="preserve">D’une enveloppe globale de </w:t>
      </w:r>
      <w:r w:rsidR="00A9753C">
        <w:rPr>
          <w:rFonts w:ascii="Proxima Nova Lt" w:hAnsi="Proxima Nova Lt" w:cs="Arial"/>
          <w:color w:val="404040" w:themeColor="text1" w:themeTint="BF"/>
        </w:rPr>
        <w:t>2</w:t>
      </w:r>
      <w:r w:rsidR="001105A8" w:rsidRPr="00A9753C">
        <w:rPr>
          <w:rFonts w:ascii="Proxima Nova Lt" w:hAnsi="Proxima Nova Lt" w:cs="Arial"/>
          <w:color w:val="404040" w:themeColor="text1" w:themeTint="BF"/>
        </w:rPr>
        <w:t>5</w:t>
      </w:r>
      <w:r w:rsidR="00613D22" w:rsidRPr="00A9753C">
        <w:rPr>
          <w:rFonts w:ascii="Proxima Nova Lt" w:hAnsi="Proxima Nova Lt" w:cs="Arial"/>
          <w:color w:val="404040" w:themeColor="text1" w:themeTint="BF"/>
        </w:rPr>
        <w:t xml:space="preserve">0 000 €, à répartir entre </w:t>
      </w:r>
      <w:r w:rsidR="001105A8" w:rsidRPr="00A9753C">
        <w:rPr>
          <w:rFonts w:ascii="Proxima Nova Lt" w:hAnsi="Proxima Nova Lt" w:cs="Arial"/>
          <w:color w:val="404040" w:themeColor="text1" w:themeTint="BF"/>
        </w:rPr>
        <w:t>les</w:t>
      </w:r>
      <w:r w:rsidR="00613D22" w:rsidRPr="00A9753C">
        <w:rPr>
          <w:rFonts w:ascii="Proxima Nova Lt" w:hAnsi="Proxima Nova Lt" w:cs="Arial"/>
          <w:color w:val="404040" w:themeColor="text1" w:themeTint="BF"/>
        </w:rPr>
        <w:t xml:space="preserve"> projets lauréats. La répartition de la dotation globale sera proposée par le Comité technique de sélection et ar</w:t>
      </w:r>
      <w:r w:rsidR="000361B8" w:rsidRPr="00A9753C">
        <w:rPr>
          <w:rFonts w:ascii="Proxima Nova Lt" w:hAnsi="Proxima Nova Lt" w:cs="Arial"/>
          <w:color w:val="404040" w:themeColor="text1" w:themeTint="BF"/>
        </w:rPr>
        <w:t>bitrée par le jury final</w:t>
      </w:r>
      <w:r w:rsidR="00E56161" w:rsidRPr="00A9753C">
        <w:rPr>
          <w:rFonts w:ascii="Proxima Nova Lt" w:hAnsi="Proxima Nova Lt" w:cs="Arial"/>
          <w:color w:val="404040" w:themeColor="text1" w:themeTint="BF"/>
        </w:rPr>
        <w:t> ;</w:t>
      </w:r>
    </w:p>
    <w:p w14:paraId="755CC8FA" w14:textId="4994CC98" w:rsidR="00613D22" w:rsidRPr="00A9753C" w:rsidRDefault="00613D22" w:rsidP="00613D22">
      <w:pPr>
        <w:pStyle w:val="Paragraphedeliste"/>
        <w:numPr>
          <w:ilvl w:val="0"/>
          <w:numId w:val="4"/>
        </w:numPr>
        <w:spacing w:after="0"/>
        <w:jc w:val="both"/>
        <w:rPr>
          <w:rFonts w:ascii="Proxima Nova Lt" w:hAnsi="Proxima Nova Lt" w:cs="Arial"/>
          <w:color w:val="404040" w:themeColor="text1" w:themeTint="BF"/>
        </w:rPr>
      </w:pPr>
      <w:r w:rsidRPr="00A9753C">
        <w:rPr>
          <w:rFonts w:ascii="Proxima Nova Lt" w:hAnsi="Proxima Nova Lt" w:cs="Arial"/>
          <w:b/>
          <w:color w:val="404040" w:themeColor="text1" w:themeTint="BF"/>
        </w:rPr>
        <w:t>D’un</w:t>
      </w:r>
      <w:r w:rsidRPr="00A9753C">
        <w:rPr>
          <w:rFonts w:ascii="Proxima Nova Lt" w:hAnsi="Proxima Nova Lt" w:cs="Arial"/>
          <w:color w:val="404040" w:themeColor="text1" w:themeTint="BF"/>
        </w:rPr>
        <w:t xml:space="preserve"> </w:t>
      </w:r>
      <w:r w:rsidRPr="00A9753C">
        <w:rPr>
          <w:rFonts w:ascii="Proxima Nova Lt" w:hAnsi="Proxima Nova Lt" w:cs="Arial"/>
          <w:b/>
          <w:color w:val="404040" w:themeColor="text1" w:themeTint="BF"/>
        </w:rPr>
        <w:t>accompagnement personnalisé</w:t>
      </w:r>
      <w:r w:rsidRPr="00A9753C">
        <w:rPr>
          <w:rFonts w:ascii="Proxima Nova Lt" w:hAnsi="Proxima Nova Lt" w:cs="Arial"/>
          <w:color w:val="404040" w:themeColor="text1" w:themeTint="BF"/>
        </w:rPr>
        <w:t xml:space="preserve"> adapté à leur projet et réalisé par </w:t>
      </w:r>
      <w:r w:rsidR="00A25E28" w:rsidRPr="00A9753C">
        <w:rPr>
          <w:rFonts w:ascii="Proxima Nova Lt" w:hAnsi="Proxima Nova Lt" w:cs="Arial"/>
          <w:color w:val="404040" w:themeColor="text1" w:themeTint="BF"/>
        </w:rPr>
        <w:t xml:space="preserve">la </w:t>
      </w:r>
      <w:r w:rsidR="001105A8" w:rsidRPr="00A9753C">
        <w:rPr>
          <w:rFonts w:ascii="Proxima Nova Lt" w:hAnsi="Proxima Nova Lt" w:cs="Arial"/>
          <w:color w:val="404040" w:themeColor="text1" w:themeTint="BF"/>
        </w:rPr>
        <w:t>Technopole Pays Basque</w:t>
      </w:r>
      <w:r w:rsidR="00A25E28" w:rsidRPr="00A9753C">
        <w:rPr>
          <w:rFonts w:ascii="Proxima Nova Lt" w:hAnsi="Proxima Nova Lt" w:cs="Arial"/>
          <w:color w:val="404040" w:themeColor="text1" w:themeTint="BF"/>
        </w:rPr>
        <w:t xml:space="preserve"> selon les domaines d’activités </w:t>
      </w:r>
      <w:r w:rsidRPr="00A9753C">
        <w:rPr>
          <w:rFonts w:ascii="Proxima Nova Lt" w:hAnsi="Proxima Nova Lt" w:cs="Arial"/>
          <w:color w:val="404040" w:themeColor="text1" w:themeTint="BF"/>
        </w:rPr>
        <w:t>sur une durée maximale de 12 mois à compter de la désignation des lauréats (modalités de l’accompagnement à définir avec</w:t>
      </w:r>
      <w:r w:rsidR="00A25E28" w:rsidRPr="00A9753C">
        <w:rPr>
          <w:rFonts w:ascii="Proxima Nova Lt" w:hAnsi="Proxima Nova Lt" w:cs="Arial"/>
          <w:color w:val="404040" w:themeColor="text1" w:themeTint="BF"/>
        </w:rPr>
        <w:t xml:space="preserve"> la </w:t>
      </w:r>
      <w:r w:rsidR="001105A8" w:rsidRPr="00A9753C">
        <w:rPr>
          <w:rFonts w:ascii="Proxima Nova Lt" w:hAnsi="Proxima Nova Lt" w:cs="Arial"/>
          <w:color w:val="404040" w:themeColor="text1" w:themeTint="BF"/>
        </w:rPr>
        <w:t>Technopole Pays Basque</w:t>
      </w:r>
      <w:r w:rsidR="00A25E28" w:rsidRPr="00A9753C">
        <w:rPr>
          <w:rFonts w:ascii="Proxima Nova Lt" w:hAnsi="Proxima Nova Lt" w:cs="Arial"/>
          <w:color w:val="404040" w:themeColor="text1" w:themeTint="BF"/>
        </w:rPr>
        <w:t xml:space="preserve"> </w:t>
      </w:r>
      <w:r w:rsidRPr="00A9753C">
        <w:rPr>
          <w:rFonts w:ascii="Proxima Nova Lt" w:hAnsi="Proxima Nova Lt" w:cs="Arial"/>
          <w:color w:val="404040" w:themeColor="text1" w:themeTint="BF"/>
        </w:rPr>
        <w:t xml:space="preserve">après désignation des lauréats). </w:t>
      </w:r>
    </w:p>
    <w:p w14:paraId="588AEF8B" w14:textId="10CDB161" w:rsidR="00613D22" w:rsidRPr="00A9753C" w:rsidRDefault="00613D22" w:rsidP="00613D22">
      <w:pPr>
        <w:spacing w:after="0"/>
        <w:jc w:val="both"/>
        <w:rPr>
          <w:rFonts w:ascii="Proxima Nova Lt" w:hAnsi="Proxima Nova Lt" w:cs="Arial"/>
          <w:color w:val="404040" w:themeColor="text1" w:themeTint="BF"/>
        </w:rPr>
      </w:pPr>
    </w:p>
    <w:p w14:paraId="3E1A8358" w14:textId="77777777" w:rsidR="0084337E" w:rsidRPr="00A9753C" w:rsidRDefault="0084337E" w:rsidP="00613D22">
      <w:pPr>
        <w:spacing w:after="0"/>
        <w:jc w:val="both"/>
        <w:rPr>
          <w:rFonts w:ascii="Proxima Nova Lt" w:hAnsi="Proxima Nova Lt" w:cs="Arial"/>
          <w:color w:val="404040" w:themeColor="text1" w:themeTint="BF"/>
        </w:rPr>
      </w:pPr>
    </w:p>
    <w:p w14:paraId="77FAE6C3" w14:textId="4F673C2D" w:rsidR="00200026" w:rsidRPr="00D1220B" w:rsidRDefault="00200026" w:rsidP="00613D22">
      <w:pPr>
        <w:pStyle w:val="Paragraphedeliste"/>
        <w:numPr>
          <w:ilvl w:val="0"/>
          <w:numId w:val="1"/>
        </w:numPr>
        <w:spacing w:after="0"/>
        <w:jc w:val="both"/>
        <w:rPr>
          <w:rFonts w:ascii="Proxima Nova Lt" w:hAnsi="Proxima Nova Lt" w:cs="Arial"/>
          <w:b/>
          <w:color w:val="404040" w:themeColor="text1" w:themeTint="BF"/>
          <w:u w:val="single"/>
        </w:rPr>
      </w:pPr>
      <w:r w:rsidRPr="00D1220B">
        <w:rPr>
          <w:rFonts w:ascii="Proxima Nova Lt" w:hAnsi="Proxima Nova Lt" w:cs="Arial"/>
          <w:b/>
          <w:color w:val="404040" w:themeColor="text1" w:themeTint="BF"/>
          <w:u w:val="single"/>
        </w:rPr>
        <w:t>Bases règlementaires</w:t>
      </w:r>
    </w:p>
    <w:p w14:paraId="571DCE65" w14:textId="62A95FE7" w:rsidR="00200026" w:rsidRPr="00D1220B" w:rsidRDefault="00200026" w:rsidP="00200026">
      <w:pPr>
        <w:spacing w:after="0"/>
        <w:jc w:val="both"/>
        <w:rPr>
          <w:rFonts w:ascii="Proxima Nova Lt" w:hAnsi="Proxima Nova Lt" w:cs="Arial"/>
          <w:color w:val="404040" w:themeColor="text1" w:themeTint="BF"/>
        </w:rPr>
      </w:pPr>
    </w:p>
    <w:p w14:paraId="18BB64A1" w14:textId="77777777" w:rsidR="00200026" w:rsidRPr="00D1220B" w:rsidRDefault="00200026" w:rsidP="00200026">
      <w:pPr>
        <w:spacing w:after="0"/>
        <w:jc w:val="both"/>
        <w:rPr>
          <w:rFonts w:ascii="Proxima Nova Lt" w:hAnsi="Proxima Nova Lt" w:cs="Arial"/>
          <w:color w:val="404040" w:themeColor="text1" w:themeTint="BF"/>
        </w:rPr>
      </w:pPr>
      <w:r w:rsidRPr="00D1220B">
        <w:rPr>
          <w:rFonts w:ascii="Proxima Nova Lt" w:hAnsi="Proxima Nova Lt" w:cs="Arial"/>
          <w:color w:val="404040" w:themeColor="text1" w:themeTint="BF"/>
        </w:rPr>
        <w:t xml:space="preserve">- Régime SA.58995 : Régime cadre exempté de notification relatif aux aides à la recherche, au développement et à l’innovation (RDI) pour la période 2014-2023 ; </w:t>
      </w:r>
    </w:p>
    <w:p w14:paraId="524C78B3" w14:textId="77777777" w:rsidR="00200026" w:rsidRPr="00D1220B" w:rsidRDefault="00200026" w:rsidP="00200026">
      <w:pPr>
        <w:spacing w:after="0"/>
        <w:jc w:val="both"/>
        <w:rPr>
          <w:rFonts w:ascii="Proxima Nova Lt" w:hAnsi="Proxima Nova Lt" w:cs="Arial"/>
          <w:color w:val="404040" w:themeColor="text1" w:themeTint="BF"/>
        </w:rPr>
      </w:pPr>
      <w:r w:rsidRPr="00D1220B">
        <w:rPr>
          <w:rFonts w:ascii="Proxima Nova Lt" w:hAnsi="Proxima Nova Lt" w:cs="Arial"/>
          <w:color w:val="404040" w:themeColor="text1" w:themeTint="BF"/>
        </w:rPr>
        <w:t xml:space="preserve">- Régime SA59106 : Régime cadre exempté de notification relatif aux aides en faveur des PME pour la période 2014-2023 ; </w:t>
      </w:r>
    </w:p>
    <w:p w14:paraId="16D11296" w14:textId="68103EF7" w:rsidR="00200026" w:rsidRPr="00200026" w:rsidRDefault="00200026" w:rsidP="00200026">
      <w:pPr>
        <w:spacing w:after="0"/>
        <w:jc w:val="both"/>
        <w:rPr>
          <w:rFonts w:ascii="Proxima Nova Lt" w:hAnsi="Proxima Nova Lt" w:cs="Arial"/>
          <w:color w:val="404040" w:themeColor="text1" w:themeTint="BF"/>
        </w:rPr>
      </w:pPr>
      <w:r w:rsidRPr="00D1220B">
        <w:rPr>
          <w:rFonts w:ascii="Proxima Nova Lt" w:hAnsi="Proxima Nova Lt" w:cs="Arial"/>
          <w:color w:val="404040" w:themeColor="text1" w:themeTint="BF"/>
        </w:rPr>
        <w:t>- RÈGLEMENT (UE) n°1407/2013 DE LA COMMISSION du 18 décembre 2013 relatif à l’application des articles 107 et 108 du traité sur le fonctionnement de l’Union européenne aux aides de minimis.</w:t>
      </w:r>
    </w:p>
    <w:p w14:paraId="6540326C" w14:textId="5EA7F9C7" w:rsidR="00200026" w:rsidRDefault="00200026" w:rsidP="00200026">
      <w:pPr>
        <w:spacing w:after="0"/>
        <w:jc w:val="both"/>
        <w:rPr>
          <w:rFonts w:ascii="Proxima Nova Lt" w:hAnsi="Proxima Nova Lt" w:cs="Arial"/>
          <w:b/>
          <w:color w:val="404040" w:themeColor="text1" w:themeTint="BF"/>
          <w:u w:val="single"/>
        </w:rPr>
      </w:pPr>
    </w:p>
    <w:p w14:paraId="6D2641A6" w14:textId="77777777" w:rsidR="00200026" w:rsidRPr="00200026" w:rsidRDefault="00200026" w:rsidP="00200026">
      <w:pPr>
        <w:spacing w:after="0"/>
        <w:jc w:val="both"/>
        <w:rPr>
          <w:rFonts w:ascii="Proxima Nova Lt" w:hAnsi="Proxima Nova Lt" w:cs="Arial"/>
          <w:b/>
          <w:color w:val="404040" w:themeColor="text1" w:themeTint="BF"/>
          <w:u w:val="single"/>
        </w:rPr>
      </w:pPr>
    </w:p>
    <w:p w14:paraId="65149CD5" w14:textId="6EF2E9A9" w:rsidR="00613D22" w:rsidRDefault="00613D22" w:rsidP="00613D22">
      <w:pPr>
        <w:pStyle w:val="Paragraphedeliste"/>
        <w:numPr>
          <w:ilvl w:val="0"/>
          <w:numId w:val="1"/>
        </w:numPr>
        <w:spacing w:after="0"/>
        <w:jc w:val="both"/>
        <w:rPr>
          <w:rFonts w:ascii="Proxima Nova Lt" w:hAnsi="Proxima Nova Lt" w:cs="Arial"/>
          <w:b/>
          <w:color w:val="404040" w:themeColor="text1" w:themeTint="BF"/>
          <w:u w:val="single"/>
        </w:rPr>
      </w:pPr>
      <w:r w:rsidRPr="00A9753C">
        <w:rPr>
          <w:rFonts w:ascii="Proxima Nova Lt" w:hAnsi="Proxima Nova Lt" w:cs="Arial"/>
          <w:b/>
          <w:color w:val="404040" w:themeColor="text1" w:themeTint="BF"/>
          <w:u w:val="single"/>
        </w:rPr>
        <w:t>Engagement</w:t>
      </w:r>
      <w:r w:rsidR="00F952D8" w:rsidRPr="00A9753C">
        <w:rPr>
          <w:rFonts w:ascii="Proxima Nova Lt" w:hAnsi="Proxima Nova Lt" w:cs="Arial"/>
          <w:b/>
          <w:color w:val="404040" w:themeColor="text1" w:themeTint="BF"/>
          <w:u w:val="single"/>
        </w:rPr>
        <w:t>s</w:t>
      </w:r>
      <w:r w:rsidRPr="00A9753C">
        <w:rPr>
          <w:rFonts w:ascii="Proxima Nova Lt" w:hAnsi="Proxima Nova Lt" w:cs="Arial"/>
          <w:b/>
          <w:color w:val="404040" w:themeColor="text1" w:themeTint="BF"/>
          <w:u w:val="single"/>
        </w:rPr>
        <w:t xml:space="preserve"> du candidat</w:t>
      </w:r>
    </w:p>
    <w:p w14:paraId="5971EB23" w14:textId="77777777" w:rsidR="00A9753C" w:rsidRPr="00A9753C" w:rsidRDefault="00A9753C" w:rsidP="00A9753C">
      <w:pPr>
        <w:pStyle w:val="Paragraphedeliste"/>
        <w:spacing w:after="0"/>
        <w:jc w:val="both"/>
        <w:rPr>
          <w:rFonts w:ascii="Proxima Nova Lt" w:hAnsi="Proxima Nova Lt" w:cs="Arial"/>
          <w:b/>
          <w:color w:val="404040" w:themeColor="text1" w:themeTint="BF"/>
          <w:u w:val="single"/>
        </w:rPr>
      </w:pPr>
    </w:p>
    <w:p w14:paraId="62D18273" w14:textId="2EF4D054" w:rsidR="00613D22" w:rsidRPr="00A9753C" w:rsidRDefault="00613D22" w:rsidP="00613D22">
      <w:pPr>
        <w:pStyle w:val="Paragraphedeliste"/>
        <w:spacing w:after="0"/>
        <w:ind w:left="0"/>
        <w:jc w:val="both"/>
        <w:rPr>
          <w:rFonts w:ascii="Proxima Nova Lt" w:hAnsi="Proxima Nova Lt" w:cs="Arial"/>
          <w:color w:val="404040" w:themeColor="text1" w:themeTint="BF"/>
        </w:rPr>
      </w:pPr>
      <w:r w:rsidRPr="00A9753C">
        <w:rPr>
          <w:rFonts w:ascii="Proxima Nova Lt" w:hAnsi="Proxima Nova Lt" w:cs="Arial"/>
          <w:color w:val="404040" w:themeColor="text1" w:themeTint="BF"/>
        </w:rPr>
        <w:t xml:space="preserve">Tout candidat au présent </w:t>
      </w:r>
      <w:r w:rsidR="00E56161" w:rsidRPr="00A9753C">
        <w:rPr>
          <w:rFonts w:ascii="Proxima Nova Lt" w:hAnsi="Proxima Nova Lt" w:cs="Arial"/>
          <w:color w:val="404040" w:themeColor="text1" w:themeTint="BF"/>
        </w:rPr>
        <w:t>A</w:t>
      </w:r>
      <w:r w:rsidRPr="00A9753C">
        <w:rPr>
          <w:rFonts w:ascii="Proxima Nova Lt" w:hAnsi="Proxima Nova Lt" w:cs="Arial"/>
          <w:color w:val="404040" w:themeColor="text1" w:themeTint="BF"/>
        </w:rPr>
        <w:t xml:space="preserve">ppel à projets : </w:t>
      </w:r>
    </w:p>
    <w:p w14:paraId="1A866546" w14:textId="096CA643" w:rsidR="00613D22" w:rsidRPr="00A9753C" w:rsidRDefault="00613D22" w:rsidP="00613D22">
      <w:pPr>
        <w:pStyle w:val="Paragraphedeliste"/>
        <w:numPr>
          <w:ilvl w:val="0"/>
          <w:numId w:val="6"/>
        </w:numPr>
        <w:autoSpaceDE w:val="0"/>
        <w:autoSpaceDN w:val="0"/>
        <w:adjustRightInd w:val="0"/>
        <w:spacing w:after="0" w:line="240" w:lineRule="auto"/>
        <w:rPr>
          <w:rFonts w:ascii="Proxima Nova Lt" w:hAnsi="Proxima Nova Lt" w:cs="Arial"/>
          <w:color w:val="404040" w:themeColor="text1" w:themeTint="BF"/>
        </w:rPr>
      </w:pPr>
      <w:r w:rsidRPr="00A9753C">
        <w:rPr>
          <w:rFonts w:ascii="Proxima Nova Lt" w:hAnsi="Proxima Nova Lt" w:cs="Arial"/>
          <w:color w:val="404040" w:themeColor="text1" w:themeTint="BF"/>
        </w:rPr>
        <w:t>S’engage à prendre connaissance et accepter sans réserve le présent règlement</w:t>
      </w:r>
      <w:r w:rsidR="00E56161" w:rsidRPr="00A9753C">
        <w:rPr>
          <w:rFonts w:ascii="Proxima Nova Lt" w:hAnsi="Proxima Nova Lt" w:cs="Arial"/>
          <w:color w:val="404040" w:themeColor="text1" w:themeTint="BF"/>
        </w:rPr>
        <w:t> ;</w:t>
      </w:r>
    </w:p>
    <w:p w14:paraId="30E7ECB2" w14:textId="7A904036" w:rsidR="00613D22" w:rsidRPr="00A9753C" w:rsidRDefault="00613D22" w:rsidP="00613D22">
      <w:pPr>
        <w:pStyle w:val="Paragraphedeliste"/>
        <w:numPr>
          <w:ilvl w:val="0"/>
          <w:numId w:val="6"/>
        </w:numPr>
        <w:autoSpaceDE w:val="0"/>
        <w:autoSpaceDN w:val="0"/>
        <w:adjustRightInd w:val="0"/>
        <w:spacing w:after="0" w:line="240" w:lineRule="auto"/>
        <w:rPr>
          <w:rFonts w:ascii="Proxima Nova Lt" w:hAnsi="Proxima Nova Lt" w:cs="Arial"/>
          <w:color w:val="404040" w:themeColor="text1" w:themeTint="BF"/>
        </w:rPr>
      </w:pPr>
      <w:r w:rsidRPr="00A9753C">
        <w:rPr>
          <w:rFonts w:ascii="Proxima Nova Lt" w:hAnsi="Proxima Nova Lt" w:cs="Arial"/>
          <w:color w:val="404040" w:themeColor="text1" w:themeTint="BF"/>
        </w:rPr>
        <w:t>S’engage à accepter le bénéfice sous sa forme attribuée</w:t>
      </w:r>
      <w:r w:rsidR="00E56161" w:rsidRPr="00A9753C">
        <w:rPr>
          <w:rFonts w:ascii="Proxima Nova Lt" w:hAnsi="Proxima Nova Lt" w:cs="Arial"/>
          <w:color w:val="404040" w:themeColor="text1" w:themeTint="BF"/>
        </w:rPr>
        <w:t> ;</w:t>
      </w:r>
    </w:p>
    <w:p w14:paraId="4C704054" w14:textId="1F41DD58" w:rsidR="00613D22" w:rsidRPr="00A9753C" w:rsidRDefault="00613D22" w:rsidP="00613D22">
      <w:pPr>
        <w:pStyle w:val="Paragraphedeliste"/>
        <w:numPr>
          <w:ilvl w:val="0"/>
          <w:numId w:val="6"/>
        </w:numPr>
        <w:autoSpaceDE w:val="0"/>
        <w:autoSpaceDN w:val="0"/>
        <w:adjustRightInd w:val="0"/>
        <w:spacing w:after="0" w:line="240" w:lineRule="auto"/>
        <w:rPr>
          <w:rFonts w:ascii="Proxima Nova Lt" w:hAnsi="Proxima Nova Lt" w:cs="Arial"/>
          <w:color w:val="404040" w:themeColor="text1" w:themeTint="BF"/>
        </w:rPr>
      </w:pPr>
      <w:r w:rsidRPr="00A9753C">
        <w:rPr>
          <w:rFonts w:ascii="Proxima Nova Lt" w:hAnsi="Proxima Nova Lt" w:cs="Arial"/>
          <w:color w:val="404040" w:themeColor="text1" w:themeTint="BF"/>
        </w:rPr>
        <w:t>Reconnait détenir ou être en mesure de détenir les droits de propriété intellectuelle du projet proposé ou être autorisé par les codétenteurs à candidater</w:t>
      </w:r>
      <w:r w:rsidR="00E56161" w:rsidRPr="00A9753C">
        <w:rPr>
          <w:rFonts w:ascii="Proxima Nova Lt" w:hAnsi="Proxima Nova Lt" w:cs="Arial"/>
          <w:color w:val="404040" w:themeColor="text1" w:themeTint="BF"/>
        </w:rPr>
        <w:t> ;</w:t>
      </w:r>
    </w:p>
    <w:p w14:paraId="0960C44A" w14:textId="59841E2C" w:rsidR="00613D22" w:rsidRPr="00A9753C" w:rsidRDefault="00613D22" w:rsidP="00613D22">
      <w:pPr>
        <w:pStyle w:val="Paragraphedeliste"/>
        <w:numPr>
          <w:ilvl w:val="0"/>
          <w:numId w:val="6"/>
        </w:numPr>
        <w:autoSpaceDE w:val="0"/>
        <w:autoSpaceDN w:val="0"/>
        <w:adjustRightInd w:val="0"/>
        <w:spacing w:after="0" w:line="240" w:lineRule="auto"/>
        <w:rPr>
          <w:rFonts w:ascii="Proxima Nova Lt" w:hAnsi="Proxima Nova Lt" w:cs="Arial"/>
          <w:color w:val="404040" w:themeColor="text1" w:themeTint="BF"/>
        </w:rPr>
      </w:pPr>
      <w:r w:rsidRPr="00A9753C">
        <w:rPr>
          <w:rFonts w:ascii="Proxima Nova Lt" w:hAnsi="Proxima Nova Lt" w:cs="Arial"/>
          <w:color w:val="404040" w:themeColor="text1" w:themeTint="BF"/>
        </w:rPr>
        <w:t>Renonce à tout recours concernant les conditions d'organisation de l’</w:t>
      </w:r>
      <w:r w:rsidR="00E56161" w:rsidRPr="00A9753C">
        <w:rPr>
          <w:rFonts w:ascii="Proxima Nova Lt" w:hAnsi="Proxima Nova Lt" w:cs="Arial"/>
          <w:color w:val="404040" w:themeColor="text1" w:themeTint="BF"/>
        </w:rPr>
        <w:t>A</w:t>
      </w:r>
      <w:r w:rsidRPr="00A9753C">
        <w:rPr>
          <w:rFonts w:ascii="Proxima Nova Lt" w:hAnsi="Proxima Nova Lt" w:cs="Arial"/>
          <w:color w:val="404040" w:themeColor="text1" w:themeTint="BF"/>
        </w:rPr>
        <w:t>ppel à projet</w:t>
      </w:r>
      <w:r w:rsidR="00476040" w:rsidRPr="00A9753C">
        <w:rPr>
          <w:rFonts w:ascii="Proxima Nova Lt" w:hAnsi="Proxima Nova Lt" w:cs="Arial"/>
          <w:color w:val="404040" w:themeColor="text1" w:themeTint="BF"/>
        </w:rPr>
        <w:t>s</w:t>
      </w:r>
      <w:r w:rsidRPr="00A9753C">
        <w:rPr>
          <w:rFonts w:ascii="Proxima Nova Lt" w:hAnsi="Proxima Nova Lt" w:cs="Arial"/>
          <w:color w:val="404040" w:themeColor="text1" w:themeTint="BF"/>
        </w:rPr>
        <w:t>, les résultats et les décisions des organisateurs et partenaires.</w:t>
      </w:r>
    </w:p>
    <w:p w14:paraId="60570254" w14:textId="7B7B2923" w:rsidR="00613D22" w:rsidRDefault="00613D22" w:rsidP="00613D22">
      <w:pPr>
        <w:spacing w:after="0"/>
        <w:jc w:val="both"/>
        <w:rPr>
          <w:rFonts w:ascii="Proxima Nova Lt" w:hAnsi="Proxima Nova Lt" w:cs="Arial"/>
          <w:color w:val="404040" w:themeColor="text1" w:themeTint="BF"/>
        </w:rPr>
      </w:pPr>
    </w:p>
    <w:p w14:paraId="3EE625A4" w14:textId="1E3EDD38" w:rsidR="00366649" w:rsidRDefault="00366649" w:rsidP="00613D22">
      <w:pPr>
        <w:spacing w:after="0"/>
        <w:jc w:val="both"/>
        <w:rPr>
          <w:rFonts w:ascii="Proxima Nova Lt" w:hAnsi="Proxima Nova Lt" w:cs="Arial"/>
          <w:color w:val="404040" w:themeColor="text1" w:themeTint="BF"/>
        </w:rPr>
      </w:pPr>
    </w:p>
    <w:p w14:paraId="6CB9829C" w14:textId="77777777" w:rsidR="00366649" w:rsidRPr="00A9753C" w:rsidRDefault="00366649" w:rsidP="00613D22">
      <w:pPr>
        <w:spacing w:after="0"/>
        <w:jc w:val="both"/>
        <w:rPr>
          <w:rFonts w:ascii="Proxima Nova Lt" w:hAnsi="Proxima Nova Lt" w:cs="Arial"/>
          <w:color w:val="404040" w:themeColor="text1" w:themeTint="BF"/>
        </w:rPr>
      </w:pPr>
    </w:p>
    <w:p w14:paraId="05013A3E" w14:textId="77777777" w:rsidR="00613D22" w:rsidRPr="00A9753C" w:rsidRDefault="00613D22" w:rsidP="0084337E">
      <w:pPr>
        <w:pStyle w:val="Paragraphedeliste"/>
        <w:spacing w:after="0"/>
        <w:jc w:val="both"/>
        <w:rPr>
          <w:rFonts w:ascii="Proxima Nova Lt" w:hAnsi="Proxima Nova Lt" w:cs="Arial"/>
          <w:b/>
          <w:color w:val="404040" w:themeColor="text1" w:themeTint="BF"/>
        </w:rPr>
      </w:pPr>
    </w:p>
    <w:p w14:paraId="1B241B51" w14:textId="0256917C" w:rsidR="00613D22" w:rsidRDefault="00613D22" w:rsidP="00613D22">
      <w:pPr>
        <w:pStyle w:val="Paragraphedeliste"/>
        <w:numPr>
          <w:ilvl w:val="0"/>
          <w:numId w:val="1"/>
        </w:numPr>
        <w:spacing w:after="0"/>
        <w:jc w:val="both"/>
        <w:rPr>
          <w:rFonts w:ascii="Proxima Nova Lt" w:hAnsi="Proxima Nova Lt" w:cs="Arial"/>
          <w:b/>
          <w:color w:val="404040" w:themeColor="text1" w:themeTint="BF"/>
          <w:u w:val="single"/>
        </w:rPr>
      </w:pPr>
      <w:r w:rsidRPr="00A9753C">
        <w:rPr>
          <w:rFonts w:ascii="Proxima Nova Lt" w:hAnsi="Proxima Nova Lt" w:cs="Arial"/>
          <w:b/>
          <w:color w:val="404040" w:themeColor="text1" w:themeTint="BF"/>
          <w:u w:val="single"/>
        </w:rPr>
        <w:t>Communication</w:t>
      </w:r>
    </w:p>
    <w:p w14:paraId="4E17E783" w14:textId="77777777" w:rsidR="00A9753C" w:rsidRPr="00A9753C" w:rsidRDefault="00A9753C" w:rsidP="00A9753C">
      <w:pPr>
        <w:pStyle w:val="Paragraphedeliste"/>
        <w:spacing w:after="0"/>
        <w:jc w:val="both"/>
        <w:rPr>
          <w:rFonts w:ascii="Proxima Nova Lt" w:hAnsi="Proxima Nova Lt" w:cs="Arial"/>
          <w:b/>
          <w:color w:val="404040" w:themeColor="text1" w:themeTint="BF"/>
          <w:u w:val="single"/>
        </w:rPr>
      </w:pPr>
    </w:p>
    <w:p w14:paraId="5338AE25" w14:textId="3F77C2D7" w:rsidR="00613D22" w:rsidRPr="00A9753C" w:rsidRDefault="00613D22" w:rsidP="00613D22">
      <w:pPr>
        <w:spacing w:after="0"/>
        <w:jc w:val="both"/>
        <w:rPr>
          <w:rFonts w:ascii="Proxima Nova Lt" w:hAnsi="Proxima Nova Lt" w:cs="Arial"/>
          <w:color w:val="404040" w:themeColor="text1" w:themeTint="BF"/>
        </w:rPr>
      </w:pPr>
      <w:r w:rsidRPr="00A9753C">
        <w:rPr>
          <w:rFonts w:ascii="Proxima Nova Lt" w:hAnsi="Proxima Nova Lt" w:cs="Arial"/>
          <w:color w:val="404040" w:themeColor="text1" w:themeTint="BF"/>
        </w:rPr>
        <w:lastRenderedPageBreak/>
        <w:t>L’</w:t>
      </w:r>
      <w:r w:rsidR="00E56161" w:rsidRPr="00A9753C">
        <w:rPr>
          <w:rFonts w:ascii="Proxima Nova Lt" w:hAnsi="Proxima Nova Lt" w:cs="Arial"/>
          <w:color w:val="404040" w:themeColor="text1" w:themeTint="BF"/>
        </w:rPr>
        <w:t>A</w:t>
      </w:r>
      <w:r w:rsidRPr="00A9753C">
        <w:rPr>
          <w:rFonts w:ascii="Proxima Nova Lt" w:hAnsi="Proxima Nova Lt" w:cs="Arial"/>
          <w:color w:val="404040" w:themeColor="text1" w:themeTint="BF"/>
        </w:rPr>
        <w:t>ppel à projets « Atelier de l’Innovation »</w:t>
      </w:r>
      <w:r w:rsidRPr="00A9753C">
        <w:rPr>
          <w:rFonts w:ascii="Proxima Nova Lt" w:hAnsi="Proxima Nova Lt" w:cs="Arial"/>
          <w:color w:val="4472C4" w:themeColor="accent5"/>
        </w:rPr>
        <w:t xml:space="preserve"> </w:t>
      </w:r>
      <w:r w:rsidRPr="00A9753C">
        <w:rPr>
          <w:rFonts w:ascii="Proxima Nova Lt" w:hAnsi="Proxima Nova Lt" w:cs="Arial"/>
          <w:color w:val="404040" w:themeColor="text1" w:themeTint="BF"/>
        </w:rPr>
        <w:t>sera diffusé via des supports qui permettront une communication ciblée à destination des candidats potentiels à l’appel à projets (site internet de la Communauté d’</w:t>
      </w:r>
      <w:r w:rsidR="00E56161" w:rsidRPr="00A9753C">
        <w:rPr>
          <w:rFonts w:ascii="Proxima Nova Lt" w:hAnsi="Proxima Nova Lt" w:cs="Arial"/>
          <w:color w:val="404040" w:themeColor="text1" w:themeTint="BF"/>
        </w:rPr>
        <w:t>A</w:t>
      </w:r>
      <w:r w:rsidRPr="00A9753C">
        <w:rPr>
          <w:rFonts w:ascii="Proxima Nova Lt" w:hAnsi="Proxima Nova Lt" w:cs="Arial"/>
          <w:color w:val="404040" w:themeColor="text1" w:themeTint="BF"/>
        </w:rPr>
        <w:t>gglomération Pays Basque, site internet</w:t>
      </w:r>
      <w:r w:rsidR="00663736" w:rsidRPr="00A9753C">
        <w:rPr>
          <w:rFonts w:ascii="Proxima Nova Lt" w:hAnsi="Proxima Nova Lt" w:cs="Arial"/>
          <w:color w:val="404040" w:themeColor="text1" w:themeTint="BF"/>
        </w:rPr>
        <w:t>,</w:t>
      </w:r>
      <w:r w:rsidRPr="00A9753C">
        <w:rPr>
          <w:rFonts w:ascii="Proxima Nova Lt" w:hAnsi="Proxima Nova Lt" w:cs="Arial"/>
          <w:color w:val="404040" w:themeColor="text1" w:themeTint="BF"/>
        </w:rPr>
        <w:t xml:space="preserve"> newsletter</w:t>
      </w:r>
      <w:r w:rsidR="00663736" w:rsidRPr="00A9753C">
        <w:rPr>
          <w:rFonts w:ascii="Proxima Nova Lt" w:hAnsi="Proxima Nova Lt" w:cs="Arial"/>
          <w:color w:val="404040" w:themeColor="text1" w:themeTint="BF"/>
        </w:rPr>
        <w:t xml:space="preserve">, comptes twitter et linkedin </w:t>
      </w:r>
      <w:r w:rsidRPr="00A9753C">
        <w:rPr>
          <w:rFonts w:ascii="Proxima Nova Lt" w:hAnsi="Proxima Nova Lt" w:cs="Arial"/>
          <w:color w:val="404040" w:themeColor="text1" w:themeTint="BF"/>
        </w:rPr>
        <w:t xml:space="preserve">de la Technopole </w:t>
      </w:r>
      <w:r w:rsidR="00663736" w:rsidRPr="00A9753C">
        <w:rPr>
          <w:rFonts w:ascii="Proxima Nova Lt" w:hAnsi="Proxima Nova Lt" w:cs="Arial"/>
          <w:color w:val="404040" w:themeColor="text1" w:themeTint="BF"/>
        </w:rPr>
        <w:t>Pays</w:t>
      </w:r>
      <w:r w:rsidRPr="00A9753C">
        <w:rPr>
          <w:rFonts w:ascii="Proxima Nova Lt" w:hAnsi="Proxima Nova Lt" w:cs="Arial"/>
          <w:color w:val="404040" w:themeColor="text1" w:themeTint="BF"/>
        </w:rPr>
        <w:t xml:space="preserve"> Basque, site internet de </w:t>
      </w:r>
      <w:r w:rsidR="0084337E" w:rsidRPr="00A9753C">
        <w:rPr>
          <w:rFonts w:ascii="Proxima Nova Lt" w:hAnsi="Proxima Nova Lt" w:cs="Arial"/>
          <w:color w:val="404040" w:themeColor="text1" w:themeTint="BF"/>
        </w:rPr>
        <w:t xml:space="preserve">la Technopole Pays </w:t>
      </w:r>
      <w:r w:rsidR="00E56161" w:rsidRPr="00A9753C">
        <w:rPr>
          <w:rFonts w:ascii="Proxima Nova Lt" w:hAnsi="Proxima Nova Lt" w:cs="Arial"/>
          <w:color w:val="404040" w:themeColor="text1" w:themeTint="BF"/>
        </w:rPr>
        <w:t>B</w:t>
      </w:r>
      <w:r w:rsidR="0084337E" w:rsidRPr="00A9753C">
        <w:rPr>
          <w:rFonts w:ascii="Proxima Nova Lt" w:hAnsi="Proxima Nova Lt" w:cs="Arial"/>
          <w:color w:val="404040" w:themeColor="text1" w:themeTint="BF"/>
        </w:rPr>
        <w:t>asque</w:t>
      </w:r>
      <w:r w:rsidRPr="00A9753C">
        <w:rPr>
          <w:rFonts w:ascii="Proxima Nova Lt" w:hAnsi="Proxima Nova Lt" w:cs="Arial"/>
          <w:color w:val="404040" w:themeColor="text1" w:themeTint="BF"/>
        </w:rPr>
        <w:t xml:space="preserve">, etc.). </w:t>
      </w:r>
    </w:p>
    <w:p w14:paraId="407D925D" w14:textId="77777777" w:rsidR="00613D22" w:rsidRPr="00A9753C" w:rsidRDefault="00613D22" w:rsidP="00613D22">
      <w:pPr>
        <w:spacing w:after="0"/>
        <w:jc w:val="both"/>
        <w:rPr>
          <w:rFonts w:ascii="Proxima Nova Lt" w:hAnsi="Proxima Nova Lt" w:cs="Arial"/>
          <w:color w:val="404040" w:themeColor="text1" w:themeTint="BF"/>
        </w:rPr>
      </w:pPr>
    </w:p>
    <w:p w14:paraId="2C64DA38" w14:textId="6FB16EE5" w:rsidR="00613D22" w:rsidRDefault="00613D22" w:rsidP="00613D22">
      <w:pPr>
        <w:pStyle w:val="Default"/>
        <w:spacing w:line="276" w:lineRule="auto"/>
        <w:jc w:val="both"/>
        <w:rPr>
          <w:rFonts w:ascii="Proxima Nova Lt" w:hAnsi="Proxima Nova Lt"/>
          <w:color w:val="404040" w:themeColor="text1" w:themeTint="BF"/>
        </w:rPr>
      </w:pPr>
      <w:r w:rsidRPr="00A9753C">
        <w:rPr>
          <w:rFonts w:ascii="Proxima Nova Lt" w:hAnsi="Proxima Nova Lt"/>
          <w:color w:val="404040" w:themeColor="text1" w:themeTint="BF"/>
          <w:sz w:val="22"/>
          <w:szCs w:val="22"/>
        </w:rPr>
        <w:t>Le dépôt d’une candidature vaut pour chaque candidat permission de l’usage de son nom (nom de la société et du porteur de projet) et du titre de son projet pour les besoins de la médiatisation de l’</w:t>
      </w:r>
      <w:r w:rsidR="00E56161" w:rsidRPr="00A9753C">
        <w:rPr>
          <w:rFonts w:ascii="Proxima Nova Lt" w:hAnsi="Proxima Nova Lt"/>
          <w:color w:val="404040" w:themeColor="text1" w:themeTint="BF"/>
          <w:sz w:val="22"/>
          <w:szCs w:val="22"/>
        </w:rPr>
        <w:t>A</w:t>
      </w:r>
      <w:r w:rsidRPr="00A9753C">
        <w:rPr>
          <w:rFonts w:ascii="Proxima Nova Lt" w:hAnsi="Proxima Nova Lt"/>
          <w:color w:val="404040" w:themeColor="text1" w:themeTint="BF"/>
          <w:sz w:val="22"/>
          <w:szCs w:val="22"/>
        </w:rPr>
        <w:t xml:space="preserve">ppel </w:t>
      </w:r>
      <w:r w:rsidRPr="00A9753C">
        <w:rPr>
          <w:rFonts w:ascii="Proxima Nova Lt" w:hAnsi="Proxima Nova Lt"/>
          <w:color w:val="404040" w:themeColor="text1" w:themeTint="BF"/>
        </w:rPr>
        <w:t xml:space="preserve">à projets. </w:t>
      </w:r>
      <w:r w:rsidRPr="00A9753C">
        <w:rPr>
          <w:rFonts w:ascii="Proxima Nova Lt" w:hAnsi="Proxima Nova Lt"/>
          <w:color w:val="404040" w:themeColor="text1" w:themeTint="BF"/>
          <w:sz w:val="22"/>
          <w:szCs w:val="22"/>
        </w:rPr>
        <w:t>Cette médiatisation peut concerner, sans que cela ne soit limitatif, la presse écrite et audiovisuelle, ainsi que la presse numérique.</w:t>
      </w:r>
      <w:r w:rsidRPr="00A9753C">
        <w:rPr>
          <w:rFonts w:ascii="Proxima Nova Lt" w:hAnsi="Proxima Nova Lt"/>
          <w:color w:val="404040" w:themeColor="text1" w:themeTint="BF"/>
        </w:rPr>
        <w:t xml:space="preserve"> </w:t>
      </w:r>
    </w:p>
    <w:p w14:paraId="04F82F1F" w14:textId="77777777" w:rsidR="00200026" w:rsidRPr="00A9753C" w:rsidRDefault="00200026" w:rsidP="00613D22">
      <w:pPr>
        <w:pStyle w:val="Default"/>
        <w:spacing w:line="276" w:lineRule="auto"/>
        <w:jc w:val="both"/>
        <w:rPr>
          <w:rFonts w:ascii="Proxima Nova Lt" w:hAnsi="Proxima Nova Lt"/>
          <w:color w:val="404040" w:themeColor="text1" w:themeTint="BF"/>
        </w:rPr>
      </w:pPr>
    </w:p>
    <w:p w14:paraId="3414676B" w14:textId="3552AE90" w:rsidR="00613D22" w:rsidRPr="00A9753C" w:rsidRDefault="00613D22" w:rsidP="00613D22">
      <w:pPr>
        <w:autoSpaceDE w:val="0"/>
        <w:autoSpaceDN w:val="0"/>
        <w:adjustRightInd w:val="0"/>
        <w:spacing w:after="0"/>
        <w:jc w:val="both"/>
        <w:rPr>
          <w:rFonts w:ascii="Proxima Nova Lt" w:hAnsi="Proxima Nova Lt" w:cs="Arial"/>
          <w:color w:val="404040" w:themeColor="text1" w:themeTint="BF"/>
        </w:rPr>
      </w:pPr>
      <w:r w:rsidRPr="00A9753C">
        <w:rPr>
          <w:rFonts w:ascii="Proxima Nova Lt" w:hAnsi="Proxima Nova Lt" w:cs="Arial"/>
          <w:color w:val="404040" w:themeColor="text1" w:themeTint="BF"/>
        </w:rPr>
        <w:t>La Communauté d’</w:t>
      </w:r>
      <w:r w:rsidR="00E56161" w:rsidRPr="00A9753C">
        <w:rPr>
          <w:rFonts w:ascii="Proxima Nova Lt" w:hAnsi="Proxima Nova Lt" w:cs="Arial"/>
          <w:color w:val="404040" w:themeColor="text1" w:themeTint="BF"/>
        </w:rPr>
        <w:t>A</w:t>
      </w:r>
      <w:r w:rsidRPr="00A9753C">
        <w:rPr>
          <w:rFonts w:ascii="Proxima Nova Lt" w:hAnsi="Proxima Nova Lt" w:cs="Arial"/>
          <w:color w:val="404040" w:themeColor="text1" w:themeTint="BF"/>
        </w:rPr>
        <w:t xml:space="preserve">gglomération Pays Basque, à l’initiative du présent </w:t>
      </w:r>
      <w:r w:rsidR="00E56161" w:rsidRPr="00A9753C">
        <w:rPr>
          <w:rFonts w:ascii="Proxima Nova Lt" w:hAnsi="Proxima Nova Lt" w:cs="Arial"/>
          <w:color w:val="404040" w:themeColor="text1" w:themeTint="BF"/>
        </w:rPr>
        <w:t>A</w:t>
      </w:r>
      <w:r w:rsidRPr="00A9753C">
        <w:rPr>
          <w:rFonts w:ascii="Proxima Nova Lt" w:hAnsi="Proxima Nova Lt" w:cs="Arial"/>
          <w:color w:val="404040" w:themeColor="text1" w:themeTint="BF"/>
        </w:rPr>
        <w:t>ppel à projets, consid</w:t>
      </w:r>
      <w:r w:rsidR="00E56161" w:rsidRPr="00A9753C">
        <w:rPr>
          <w:rFonts w:ascii="Proxima Nova Lt" w:hAnsi="Proxima Nova Lt" w:cs="Arial"/>
          <w:color w:val="404040" w:themeColor="text1" w:themeTint="BF"/>
        </w:rPr>
        <w:t>è</w:t>
      </w:r>
      <w:r w:rsidRPr="00A9753C">
        <w:rPr>
          <w:rFonts w:ascii="Proxima Nova Lt" w:hAnsi="Proxima Nova Lt" w:cs="Arial"/>
          <w:color w:val="404040" w:themeColor="text1" w:themeTint="BF"/>
        </w:rPr>
        <w:t>rera en revanche comme strictement confidentiels, tout document, information, donnée ou concept stratégique, dont elle pourra avoir connaissance au cours du traitement des candidatures.</w:t>
      </w:r>
    </w:p>
    <w:p w14:paraId="0DD03BE1" w14:textId="77777777" w:rsidR="00613D22" w:rsidRPr="00A9753C" w:rsidRDefault="00613D22" w:rsidP="00613D22">
      <w:pPr>
        <w:spacing w:after="0"/>
        <w:jc w:val="both"/>
        <w:rPr>
          <w:rFonts w:ascii="Proxima Nova Lt" w:hAnsi="Proxima Nova Lt" w:cs="Arial"/>
          <w:color w:val="404040" w:themeColor="text1" w:themeTint="BF"/>
        </w:rPr>
      </w:pPr>
    </w:p>
    <w:p w14:paraId="0895EF93" w14:textId="77777777" w:rsidR="00613D22" w:rsidRPr="00A9753C" w:rsidRDefault="00613D22" w:rsidP="00613D22">
      <w:pPr>
        <w:spacing w:after="0"/>
        <w:jc w:val="both"/>
        <w:rPr>
          <w:rFonts w:ascii="Proxima Nova Lt" w:hAnsi="Proxima Nova Lt" w:cs="Arial"/>
          <w:color w:val="404040" w:themeColor="text1" w:themeTint="BF"/>
        </w:rPr>
      </w:pPr>
    </w:p>
    <w:p w14:paraId="7B147CCB" w14:textId="5D92D46E" w:rsidR="00613D22" w:rsidRDefault="00613D22" w:rsidP="00613D22">
      <w:pPr>
        <w:pStyle w:val="Paragraphedeliste"/>
        <w:numPr>
          <w:ilvl w:val="0"/>
          <w:numId w:val="1"/>
        </w:numPr>
        <w:spacing w:after="0"/>
        <w:jc w:val="both"/>
        <w:rPr>
          <w:rFonts w:ascii="Proxima Nova Lt" w:hAnsi="Proxima Nova Lt"/>
          <w:b/>
          <w:color w:val="404040" w:themeColor="text1" w:themeTint="BF"/>
          <w:u w:val="single"/>
        </w:rPr>
      </w:pPr>
      <w:r w:rsidRPr="00A9753C">
        <w:rPr>
          <w:rFonts w:ascii="Proxima Nova Lt" w:hAnsi="Proxima Nova Lt"/>
          <w:b/>
          <w:color w:val="404040" w:themeColor="text1" w:themeTint="BF"/>
          <w:u w:val="single"/>
        </w:rPr>
        <w:t>Loi informatique et libertés</w:t>
      </w:r>
    </w:p>
    <w:p w14:paraId="64EC59A6" w14:textId="77777777" w:rsidR="00A9753C" w:rsidRPr="00A9753C" w:rsidRDefault="00A9753C" w:rsidP="00A9753C">
      <w:pPr>
        <w:pStyle w:val="Paragraphedeliste"/>
        <w:spacing w:after="0"/>
        <w:jc w:val="both"/>
        <w:rPr>
          <w:rFonts w:ascii="Proxima Nova Lt" w:hAnsi="Proxima Nova Lt"/>
          <w:b/>
          <w:color w:val="404040" w:themeColor="text1" w:themeTint="BF"/>
          <w:u w:val="single"/>
        </w:rPr>
      </w:pPr>
    </w:p>
    <w:p w14:paraId="5C045FE5" w14:textId="49B44718" w:rsidR="007A69FD" w:rsidRPr="00A9753C" w:rsidRDefault="00613D22" w:rsidP="000361B8">
      <w:pPr>
        <w:spacing w:after="0"/>
        <w:jc w:val="both"/>
        <w:rPr>
          <w:rFonts w:ascii="Proxima Nova Lt" w:hAnsi="Proxima Nova Lt" w:cs="Arial"/>
          <w:color w:val="404040" w:themeColor="text1" w:themeTint="BF"/>
        </w:rPr>
      </w:pPr>
      <w:r w:rsidRPr="00A9753C">
        <w:rPr>
          <w:rFonts w:ascii="Proxima Nova Lt" w:hAnsi="Proxima Nova Lt"/>
          <w:color w:val="404040" w:themeColor="text1" w:themeTint="BF"/>
        </w:rPr>
        <w:t>Au regard de la loi 78-17 du 6 janvier 1978, les candidats disposent d’un droit d’accès, de modification, de rectification et de suppression aux données personnelles qui les concernent. Ils pourront exercer ce droit en écrivant à l’adresse suivante : Communauté d’</w:t>
      </w:r>
      <w:r w:rsidR="009C3F59" w:rsidRPr="00A9753C">
        <w:rPr>
          <w:rFonts w:ascii="Proxima Nova Lt" w:hAnsi="Proxima Nova Lt"/>
          <w:color w:val="404040" w:themeColor="text1" w:themeTint="BF"/>
        </w:rPr>
        <w:t>A</w:t>
      </w:r>
      <w:r w:rsidRPr="00A9753C">
        <w:rPr>
          <w:rFonts w:ascii="Proxima Nova Lt" w:hAnsi="Proxima Nova Lt"/>
          <w:color w:val="404040" w:themeColor="text1" w:themeTint="BF"/>
        </w:rPr>
        <w:t xml:space="preserve">gglomération Pays Basque, 15 avenue Foch, 64 100 BAYONNE. </w:t>
      </w:r>
    </w:p>
    <w:sectPr w:rsidR="007A69FD" w:rsidRPr="00A9753C" w:rsidSect="00F70E2C">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5825" w14:textId="77777777" w:rsidR="00B112FC" w:rsidRDefault="00B112FC" w:rsidP="00476040">
      <w:pPr>
        <w:spacing w:after="0" w:line="240" w:lineRule="auto"/>
      </w:pPr>
      <w:r>
        <w:separator/>
      </w:r>
    </w:p>
  </w:endnote>
  <w:endnote w:type="continuationSeparator" w:id="0">
    <w:p w14:paraId="1E23BBDA" w14:textId="77777777" w:rsidR="00B112FC" w:rsidRDefault="00B112FC" w:rsidP="0047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roxima Nova Lt">
    <w:panose1 w:val="020005060300000200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2A58" w14:textId="77777777" w:rsidR="003B5AA6" w:rsidRDefault="003B5A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2BB8" w14:textId="63DF3110" w:rsidR="000324BF" w:rsidRDefault="00245AE3">
    <w:pPr>
      <w:pStyle w:val="Pieddepage"/>
    </w:pPr>
  </w:p>
  <w:p w14:paraId="30F4271C" w14:textId="046A13A0" w:rsidR="000324BF" w:rsidRDefault="000622AC">
    <w:pPr>
      <w:pStyle w:val="Pieddepage"/>
    </w:pPr>
    <w:r w:rsidRPr="001C7805">
      <w:rPr>
        <w:rFonts w:ascii="Arial" w:hAnsi="Arial" w:cs="Arial"/>
        <w:noProof/>
      </w:rPr>
      <w:drawing>
        <wp:anchor distT="0" distB="0" distL="114300" distR="114300" simplePos="0" relativeHeight="251665408" behindDoc="1" locked="0" layoutInCell="1" allowOverlap="1" wp14:anchorId="6EB3D6F1" wp14:editId="6E1A6316">
          <wp:simplePos x="0" y="0"/>
          <wp:positionH relativeFrom="column">
            <wp:posOffset>5262880</wp:posOffset>
          </wp:positionH>
          <wp:positionV relativeFrom="paragraph">
            <wp:posOffset>6350</wp:posOffset>
          </wp:positionV>
          <wp:extent cx="361950" cy="3619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56B">
      <w:rPr>
        <w:noProof/>
      </w:rPr>
      <w:drawing>
        <wp:anchor distT="0" distB="0" distL="114300" distR="114300" simplePos="0" relativeHeight="251663360" behindDoc="0" locked="0" layoutInCell="1" allowOverlap="1" wp14:anchorId="55FCCBDE" wp14:editId="1B7CBF6C">
          <wp:simplePos x="0" y="0"/>
          <wp:positionH relativeFrom="rightMargin">
            <wp:posOffset>-44450</wp:posOffset>
          </wp:positionH>
          <wp:positionV relativeFrom="paragraph">
            <wp:posOffset>6350</wp:posOffset>
          </wp:positionV>
          <wp:extent cx="736600" cy="412750"/>
          <wp:effectExtent l="0" t="0" r="635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t="20334" b="23677"/>
                  <a:stretch/>
                </pic:blipFill>
                <pic:spPr bwMode="auto">
                  <a:xfrm>
                    <a:off x="0" y="0"/>
                    <a:ext cx="736600" cy="412750"/>
                  </a:xfrm>
                  <a:prstGeom prst="rect">
                    <a:avLst/>
                  </a:prstGeom>
                  <a:noFill/>
                  <a:ln>
                    <a:noFill/>
                  </a:ln>
                  <a:extLst>
                    <a:ext uri="{53640926-AAD7-44D8-BBD7-CCE9431645EC}">
                      <a14:shadowObscured xmlns:a14="http://schemas.microsoft.com/office/drawing/2010/main"/>
                    </a:ext>
                  </a:extLst>
                </pic:spPr>
              </pic:pic>
            </a:graphicData>
          </a:graphic>
        </wp:anchor>
      </w:drawing>
    </w:r>
    <w:r w:rsidR="00895D7E">
      <w:rPr>
        <w:noProof/>
        <w:lang w:eastAsia="fr-FR"/>
      </w:rPr>
      <mc:AlternateContent>
        <mc:Choice Requires="wps">
          <w:drawing>
            <wp:anchor distT="0" distB="0" distL="114300" distR="114300" simplePos="0" relativeHeight="251660288" behindDoc="1" locked="0" layoutInCell="1" allowOverlap="1" wp14:anchorId="4A04F1C6" wp14:editId="7AC061E2">
              <wp:simplePos x="0" y="0"/>
              <wp:positionH relativeFrom="column">
                <wp:posOffset>2624455</wp:posOffset>
              </wp:positionH>
              <wp:positionV relativeFrom="paragraph">
                <wp:posOffset>63500</wp:posOffset>
              </wp:positionV>
              <wp:extent cx="2580005" cy="35941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359410"/>
                      </a:xfrm>
                      <a:prstGeom prst="rect">
                        <a:avLst/>
                      </a:prstGeom>
                      <a:solidFill>
                        <a:srgbClr val="FFFFFF"/>
                      </a:solidFill>
                      <a:ln w="9525">
                        <a:noFill/>
                        <a:miter lim="800000"/>
                        <a:headEnd/>
                        <a:tailEnd/>
                      </a:ln>
                    </wps:spPr>
                    <wps:txbx>
                      <w:txbxContent>
                        <w:p w14:paraId="74776E0E" w14:textId="77777777" w:rsidR="00C623F2" w:rsidRPr="00D1220B" w:rsidRDefault="00895D7E" w:rsidP="00C623F2">
                          <w:pPr>
                            <w:spacing w:after="0"/>
                            <w:jc w:val="right"/>
                            <w:rPr>
                              <w:rFonts w:ascii="Proxima Nova Lt" w:hAnsi="Proxima Nova Lt"/>
                              <w:color w:val="404040" w:themeColor="text1" w:themeTint="BF"/>
                              <w:sz w:val="16"/>
                              <w:szCs w:val="16"/>
                            </w:rPr>
                          </w:pPr>
                          <w:r w:rsidRPr="00D1220B">
                            <w:rPr>
                              <w:rFonts w:ascii="Proxima Nova Lt" w:hAnsi="Proxima Nova Lt"/>
                              <w:color w:val="404040" w:themeColor="text1" w:themeTint="BF"/>
                              <w:sz w:val="16"/>
                              <w:szCs w:val="16"/>
                            </w:rPr>
                            <w:t xml:space="preserve">Appel à projets « Atelier de l’Innovation » </w:t>
                          </w:r>
                        </w:p>
                        <w:p w14:paraId="24C5F9B6" w14:textId="36F30C25" w:rsidR="000324BF" w:rsidRPr="00D1220B" w:rsidRDefault="00476040" w:rsidP="00C623F2">
                          <w:pPr>
                            <w:spacing w:after="0"/>
                            <w:jc w:val="right"/>
                            <w:rPr>
                              <w:rFonts w:ascii="Proxima Nova Lt" w:hAnsi="Proxima Nova Lt"/>
                              <w:color w:val="404040" w:themeColor="text1" w:themeTint="BF"/>
                              <w:sz w:val="16"/>
                              <w:szCs w:val="16"/>
                            </w:rPr>
                          </w:pPr>
                          <w:r w:rsidRPr="00D1220B">
                            <w:rPr>
                              <w:rFonts w:ascii="Proxima Nova Lt" w:hAnsi="Proxima Nova Lt"/>
                              <w:color w:val="404040" w:themeColor="text1" w:themeTint="BF"/>
                              <w:sz w:val="16"/>
                              <w:szCs w:val="16"/>
                            </w:rPr>
                            <w:t>Règlement 20</w:t>
                          </w:r>
                          <w:r w:rsidR="00722012" w:rsidRPr="00D1220B">
                            <w:rPr>
                              <w:rFonts w:ascii="Proxima Nova Lt" w:hAnsi="Proxima Nova Lt"/>
                              <w:color w:val="404040" w:themeColor="text1" w:themeTint="BF"/>
                              <w:sz w:val="16"/>
                              <w:szCs w:val="16"/>
                            </w:rPr>
                            <w:t>2</w:t>
                          </w:r>
                          <w:r w:rsidR="003B5AA6">
                            <w:rPr>
                              <w:rFonts w:ascii="Proxima Nova Lt" w:hAnsi="Proxima Nova Lt"/>
                              <w:color w:val="404040" w:themeColor="text1" w:themeTint="BF"/>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4F1C6" id="_x0000_t202" coordsize="21600,21600" o:spt="202" path="m,l,21600r21600,l21600,xe">
              <v:stroke joinstyle="miter"/>
              <v:path gradientshapeok="t" o:connecttype="rect"/>
            </v:shapetype>
            <v:shape id="Zone de texte 2" o:spid="_x0000_s1026" type="#_x0000_t202" style="position:absolute;margin-left:206.65pt;margin-top:5pt;width:203.15pt;height:28.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DQIAAPYDAAAOAAAAZHJzL2Uyb0RvYy54bWysU8tu2zAQvBfoPxC815Jdq40Fy0Hq1EWB&#10;9AGk/QCKoiyiFJdd0pbcr8+SVpwgvRXVgeBql8PZ2eH6euwNOyr0GmzF57OcM2UlNNruK/7zx+7N&#10;FWc+CNsIA1ZV/KQ8v968frUeXKkW0IFpFDICsb4cXMW7EFyZZV52qhd+Bk5ZSraAvQgU4j5rUAyE&#10;3ptskefvsgGwcQhSeU9/b89Jvkn4batk+Na2XgVmKk7cQloxrXVcs81alHsUrtNyoiH+gUUvtKVL&#10;L1C3Igh2QP0XVK8lgoc2zCT0GbStlir1QN3M8xfd3HfCqdQLiePdRSb//2Dl1+O9+44sjB9gpAGm&#10;Jry7A/nLMwvbTti9ukGEoVOioYvnUbJscL6cjkapfekjSD18gYaGLA4BEtDYYh9VoT4ZodMAThfR&#10;1RiYpJ+L4irP84IzSbm3xWo5T1PJRPl42qEPnxT0LG4qjjTUhC6Odz5ENqJ8LImXeTC62WljUoD7&#10;emuQHQUZYJe+1MCLMmPZUPFVsSgSsoV4Pnmj14EManRf8cgznywT1fhom1QShDbnPTExdpInKnLW&#10;Joz1SIVRphqaEwmFcDYiPRzadIB/OBvIhBX3vw8CFWfmsyWxV/PlMro2Bcvi/YICfJ6pn2eElQRV&#10;8cDZebsNyelJB3dDQ9nppNcTk4krmSvJOD2E6N7ncap6eq6bBwAAAP//AwBQSwMEFAAGAAgAAAAh&#10;APMr1N/eAAAACQEAAA8AAABkcnMvZG93bnJldi54bWxMj8tOwzAQRfdI/IM1SOyoEwpWm8apKio2&#10;LJAoSLB040kcET9ku2n4e4YVXY7u0Z1z6+1sRzZhTIN3EspFAQxd6/Xgegkf7893K2ApK6fV6B1K&#10;+MEE2+b6qlaV9mf3htMh94xKXKqUBJNzqDhPrUGr0sIHdJR1PlqV6Yw911GdqdyO/L4oBLdqcPTB&#10;qIBPBtvvw8lK+LRm0Pv4+tXpcdq/dLvHMMcg5e3NvNsAyzjnfxj+9EkdGnI6+pPTiY0SHsrlklAK&#10;CtpEwKpcC2BHCUII4E3NLxc0vwAAAP//AwBQSwECLQAUAAYACAAAACEAtoM4kv4AAADhAQAAEwAA&#10;AAAAAAAAAAAAAAAAAAAAW0NvbnRlbnRfVHlwZXNdLnhtbFBLAQItABQABgAIAAAAIQA4/SH/1gAA&#10;AJQBAAALAAAAAAAAAAAAAAAAAC8BAABfcmVscy8ucmVsc1BLAQItABQABgAIAAAAIQD+HDv/DQIA&#10;APYDAAAOAAAAAAAAAAAAAAAAAC4CAABkcnMvZTJvRG9jLnhtbFBLAQItABQABgAIAAAAIQDzK9Tf&#10;3gAAAAkBAAAPAAAAAAAAAAAAAAAAAGcEAABkcnMvZG93bnJldi54bWxQSwUGAAAAAAQABADzAAAA&#10;cgUAAAAA&#10;" stroked="f">
              <v:textbox style="mso-fit-shape-to-text:t">
                <w:txbxContent>
                  <w:p w14:paraId="74776E0E" w14:textId="77777777" w:rsidR="00C623F2" w:rsidRPr="00D1220B" w:rsidRDefault="00895D7E" w:rsidP="00C623F2">
                    <w:pPr>
                      <w:spacing w:after="0"/>
                      <w:jc w:val="right"/>
                      <w:rPr>
                        <w:rFonts w:ascii="Proxima Nova Lt" w:hAnsi="Proxima Nova Lt"/>
                        <w:color w:val="404040" w:themeColor="text1" w:themeTint="BF"/>
                        <w:sz w:val="16"/>
                        <w:szCs w:val="16"/>
                      </w:rPr>
                    </w:pPr>
                    <w:r w:rsidRPr="00D1220B">
                      <w:rPr>
                        <w:rFonts w:ascii="Proxima Nova Lt" w:hAnsi="Proxima Nova Lt"/>
                        <w:color w:val="404040" w:themeColor="text1" w:themeTint="BF"/>
                        <w:sz w:val="16"/>
                        <w:szCs w:val="16"/>
                      </w:rPr>
                      <w:t xml:space="preserve">Appel à projets « Atelier de l’Innovation » </w:t>
                    </w:r>
                  </w:p>
                  <w:p w14:paraId="24C5F9B6" w14:textId="36F30C25" w:rsidR="000324BF" w:rsidRPr="00D1220B" w:rsidRDefault="00476040" w:rsidP="00C623F2">
                    <w:pPr>
                      <w:spacing w:after="0"/>
                      <w:jc w:val="right"/>
                      <w:rPr>
                        <w:rFonts w:ascii="Proxima Nova Lt" w:hAnsi="Proxima Nova Lt"/>
                        <w:color w:val="404040" w:themeColor="text1" w:themeTint="BF"/>
                        <w:sz w:val="16"/>
                        <w:szCs w:val="16"/>
                      </w:rPr>
                    </w:pPr>
                    <w:r w:rsidRPr="00D1220B">
                      <w:rPr>
                        <w:rFonts w:ascii="Proxima Nova Lt" w:hAnsi="Proxima Nova Lt"/>
                        <w:color w:val="404040" w:themeColor="text1" w:themeTint="BF"/>
                        <w:sz w:val="16"/>
                        <w:szCs w:val="16"/>
                      </w:rPr>
                      <w:t>Règlement 20</w:t>
                    </w:r>
                    <w:r w:rsidR="00722012" w:rsidRPr="00D1220B">
                      <w:rPr>
                        <w:rFonts w:ascii="Proxima Nova Lt" w:hAnsi="Proxima Nova Lt"/>
                        <w:color w:val="404040" w:themeColor="text1" w:themeTint="BF"/>
                        <w:sz w:val="16"/>
                        <w:szCs w:val="16"/>
                      </w:rPr>
                      <w:t>2</w:t>
                    </w:r>
                    <w:r w:rsidR="003B5AA6">
                      <w:rPr>
                        <w:rFonts w:ascii="Proxima Nova Lt" w:hAnsi="Proxima Nova Lt"/>
                        <w:color w:val="404040" w:themeColor="text1" w:themeTint="BF"/>
                        <w:sz w:val="16"/>
                        <w:szCs w:val="16"/>
                      </w:rPr>
                      <w:t>3</w:t>
                    </w:r>
                  </w:p>
                </w:txbxContent>
              </v:textbox>
            </v:shape>
          </w:pict>
        </mc:Fallback>
      </mc:AlternateContent>
    </w:r>
    <w:r w:rsidR="00895D7E" w:rsidRPr="00B97E86">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236C" w14:textId="77777777" w:rsidR="003B5AA6" w:rsidRDefault="003B5A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08E7" w14:textId="77777777" w:rsidR="00B112FC" w:rsidRDefault="00B112FC" w:rsidP="00476040">
      <w:pPr>
        <w:spacing w:after="0" w:line="240" w:lineRule="auto"/>
      </w:pPr>
      <w:r>
        <w:separator/>
      </w:r>
    </w:p>
  </w:footnote>
  <w:footnote w:type="continuationSeparator" w:id="0">
    <w:p w14:paraId="30456C87" w14:textId="77777777" w:rsidR="00B112FC" w:rsidRDefault="00B112FC" w:rsidP="00476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0B73" w14:textId="77777777" w:rsidR="003B5AA6" w:rsidRDefault="003B5A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65EA" w14:textId="77777777" w:rsidR="003B5AA6" w:rsidRDefault="003B5A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B59A" w14:textId="77777777" w:rsidR="003B5AA6" w:rsidRDefault="003B5A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A9D"/>
    <w:multiLevelType w:val="hybridMultilevel"/>
    <w:tmpl w:val="253232A8"/>
    <w:lvl w:ilvl="0" w:tplc="9EE2B266">
      <w:start w:val="1"/>
      <w:numFmt w:val="bullet"/>
      <w:lvlText w:val=""/>
      <w:lvlJc w:val="left"/>
      <w:pPr>
        <w:ind w:left="720" w:hanging="360"/>
      </w:pPr>
      <w:rPr>
        <w:rFonts w:ascii="Symbol" w:hAnsi="Symbol" w:hint="default"/>
        <w:color w:val="404040" w:themeColor="text1" w:themeTint="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462ACB"/>
    <w:multiLevelType w:val="hybridMultilevel"/>
    <w:tmpl w:val="E2B87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C0BA1"/>
    <w:multiLevelType w:val="hybridMultilevel"/>
    <w:tmpl w:val="AEB0231A"/>
    <w:lvl w:ilvl="0" w:tplc="F47A73F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BB85BFA"/>
    <w:multiLevelType w:val="hybridMultilevel"/>
    <w:tmpl w:val="9C921BA6"/>
    <w:lvl w:ilvl="0" w:tplc="C39A9F1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19E4463"/>
    <w:multiLevelType w:val="hybridMultilevel"/>
    <w:tmpl w:val="8842AD76"/>
    <w:lvl w:ilvl="0" w:tplc="9EE2B266">
      <w:start w:val="1"/>
      <w:numFmt w:val="bullet"/>
      <w:lvlText w:val=""/>
      <w:lvlJc w:val="left"/>
      <w:pPr>
        <w:ind w:left="720" w:hanging="360"/>
      </w:pPr>
      <w:rPr>
        <w:rFonts w:ascii="Symbol" w:hAnsi="Symbol" w:hint="default"/>
        <w:color w:val="404040" w:themeColor="text1" w:themeTint="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DF5B19"/>
    <w:multiLevelType w:val="hybridMultilevel"/>
    <w:tmpl w:val="5178F2F6"/>
    <w:lvl w:ilvl="0" w:tplc="040C0001">
      <w:start w:val="1"/>
      <w:numFmt w:val="bullet"/>
      <w:lvlText w:val=""/>
      <w:lvlJc w:val="left"/>
      <w:pPr>
        <w:ind w:left="360" w:hanging="360"/>
      </w:pPr>
      <w:rPr>
        <w:rFonts w:ascii="Symbol" w:hAnsi="Symbol" w:hint="default"/>
        <w:color w:val="404040" w:themeColor="text1" w:themeTint="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D435882"/>
    <w:multiLevelType w:val="hybridMultilevel"/>
    <w:tmpl w:val="2F984ED6"/>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2CC1663"/>
    <w:multiLevelType w:val="hybridMultilevel"/>
    <w:tmpl w:val="4732C4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55760B"/>
    <w:multiLevelType w:val="hybridMultilevel"/>
    <w:tmpl w:val="42CE5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135C1E"/>
    <w:multiLevelType w:val="hybridMultilevel"/>
    <w:tmpl w:val="8D72B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4659106">
    <w:abstractNumId w:val="7"/>
  </w:num>
  <w:num w:numId="2" w16cid:durableId="795293507">
    <w:abstractNumId w:val="9"/>
  </w:num>
  <w:num w:numId="3" w16cid:durableId="822350811">
    <w:abstractNumId w:val="1"/>
  </w:num>
  <w:num w:numId="4" w16cid:durableId="2131824829">
    <w:abstractNumId w:val="8"/>
  </w:num>
  <w:num w:numId="5" w16cid:durableId="1836677651">
    <w:abstractNumId w:val="0"/>
  </w:num>
  <w:num w:numId="6" w16cid:durableId="1414008438">
    <w:abstractNumId w:val="4"/>
  </w:num>
  <w:num w:numId="7" w16cid:durableId="1916473609">
    <w:abstractNumId w:val="2"/>
  </w:num>
  <w:num w:numId="8" w16cid:durableId="1005479228">
    <w:abstractNumId w:val="6"/>
  </w:num>
  <w:num w:numId="9" w16cid:durableId="899560885">
    <w:abstractNumId w:val="5"/>
  </w:num>
  <w:num w:numId="10" w16cid:durableId="1189367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D22"/>
    <w:rsid w:val="000361B8"/>
    <w:rsid w:val="000622AC"/>
    <w:rsid w:val="001105A8"/>
    <w:rsid w:val="001720E3"/>
    <w:rsid w:val="00174AE7"/>
    <w:rsid w:val="00200026"/>
    <w:rsid w:val="00203F50"/>
    <w:rsid w:val="00245AE3"/>
    <w:rsid w:val="0025042F"/>
    <w:rsid w:val="00366649"/>
    <w:rsid w:val="003B5AA6"/>
    <w:rsid w:val="004666E3"/>
    <w:rsid w:val="00476040"/>
    <w:rsid w:val="004C1477"/>
    <w:rsid w:val="005D4889"/>
    <w:rsid w:val="0060678E"/>
    <w:rsid w:val="00613D22"/>
    <w:rsid w:val="00620A13"/>
    <w:rsid w:val="00663736"/>
    <w:rsid w:val="006E2BED"/>
    <w:rsid w:val="007212E8"/>
    <w:rsid w:val="00722012"/>
    <w:rsid w:val="007278AE"/>
    <w:rsid w:val="00777266"/>
    <w:rsid w:val="007A69FD"/>
    <w:rsid w:val="007E56C2"/>
    <w:rsid w:val="007E5A92"/>
    <w:rsid w:val="00816217"/>
    <w:rsid w:val="0084337E"/>
    <w:rsid w:val="00874F1D"/>
    <w:rsid w:val="0088736C"/>
    <w:rsid w:val="00895D7E"/>
    <w:rsid w:val="009A00EF"/>
    <w:rsid w:val="009C3F59"/>
    <w:rsid w:val="00A25E28"/>
    <w:rsid w:val="00A6256B"/>
    <w:rsid w:val="00A9753C"/>
    <w:rsid w:val="00B067D3"/>
    <w:rsid w:val="00B112FC"/>
    <w:rsid w:val="00B371A2"/>
    <w:rsid w:val="00B663CF"/>
    <w:rsid w:val="00D1220B"/>
    <w:rsid w:val="00DC2393"/>
    <w:rsid w:val="00E14B56"/>
    <w:rsid w:val="00E56161"/>
    <w:rsid w:val="00F952D8"/>
    <w:rsid w:val="00FA0E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97AC8"/>
  <w15:chartTrackingRefBased/>
  <w15:docId w15:val="{3983DAF4-017F-4A85-B0AD-D72B2577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2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3D22"/>
    <w:pPr>
      <w:ind w:left="720"/>
      <w:contextualSpacing/>
    </w:pPr>
  </w:style>
  <w:style w:type="paragraph" w:styleId="Pieddepage">
    <w:name w:val="footer"/>
    <w:basedOn w:val="Normal"/>
    <w:link w:val="PieddepageCar"/>
    <w:uiPriority w:val="99"/>
    <w:unhideWhenUsed/>
    <w:rsid w:val="00613D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3D22"/>
  </w:style>
  <w:style w:type="paragraph" w:customStyle="1" w:styleId="Default">
    <w:name w:val="Default"/>
    <w:rsid w:val="00613D2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613D22"/>
    <w:rPr>
      <w:color w:val="0563C1" w:themeColor="hyperlink"/>
      <w:u w:val="single"/>
    </w:rPr>
  </w:style>
  <w:style w:type="paragraph" w:styleId="En-tte">
    <w:name w:val="header"/>
    <w:basedOn w:val="Normal"/>
    <w:link w:val="En-tteCar"/>
    <w:uiPriority w:val="99"/>
    <w:unhideWhenUsed/>
    <w:rsid w:val="00476040"/>
    <w:pPr>
      <w:tabs>
        <w:tab w:val="center" w:pos="4536"/>
        <w:tab w:val="right" w:pos="9072"/>
      </w:tabs>
      <w:spacing w:after="0" w:line="240" w:lineRule="auto"/>
    </w:pPr>
  </w:style>
  <w:style w:type="character" w:customStyle="1" w:styleId="En-tteCar">
    <w:name w:val="En-tête Car"/>
    <w:basedOn w:val="Policepardfaut"/>
    <w:link w:val="En-tte"/>
    <w:uiPriority w:val="99"/>
    <w:rsid w:val="00476040"/>
  </w:style>
  <w:style w:type="character" w:styleId="Marquedecommentaire">
    <w:name w:val="annotation reference"/>
    <w:basedOn w:val="Policepardfaut"/>
    <w:uiPriority w:val="99"/>
    <w:semiHidden/>
    <w:unhideWhenUsed/>
    <w:rsid w:val="009A00EF"/>
    <w:rPr>
      <w:sz w:val="16"/>
      <w:szCs w:val="16"/>
    </w:rPr>
  </w:style>
  <w:style w:type="paragraph" w:styleId="Commentaire">
    <w:name w:val="annotation text"/>
    <w:basedOn w:val="Normal"/>
    <w:link w:val="CommentaireCar"/>
    <w:uiPriority w:val="99"/>
    <w:semiHidden/>
    <w:unhideWhenUsed/>
    <w:rsid w:val="009A00EF"/>
    <w:pPr>
      <w:spacing w:line="240" w:lineRule="auto"/>
    </w:pPr>
    <w:rPr>
      <w:sz w:val="20"/>
      <w:szCs w:val="20"/>
    </w:rPr>
  </w:style>
  <w:style w:type="character" w:customStyle="1" w:styleId="CommentaireCar">
    <w:name w:val="Commentaire Car"/>
    <w:basedOn w:val="Policepardfaut"/>
    <w:link w:val="Commentaire"/>
    <w:uiPriority w:val="99"/>
    <w:semiHidden/>
    <w:rsid w:val="009A00EF"/>
    <w:rPr>
      <w:sz w:val="20"/>
      <w:szCs w:val="20"/>
    </w:rPr>
  </w:style>
  <w:style w:type="paragraph" w:styleId="Objetducommentaire">
    <w:name w:val="annotation subject"/>
    <w:basedOn w:val="Commentaire"/>
    <w:next w:val="Commentaire"/>
    <w:link w:val="ObjetducommentaireCar"/>
    <w:uiPriority w:val="99"/>
    <w:semiHidden/>
    <w:unhideWhenUsed/>
    <w:rsid w:val="009A00EF"/>
    <w:rPr>
      <w:b/>
      <w:bCs/>
    </w:rPr>
  </w:style>
  <w:style w:type="character" w:customStyle="1" w:styleId="ObjetducommentaireCar">
    <w:name w:val="Objet du commentaire Car"/>
    <w:basedOn w:val="CommentaireCar"/>
    <w:link w:val="Objetducommentaire"/>
    <w:uiPriority w:val="99"/>
    <w:semiHidden/>
    <w:rsid w:val="009A00EF"/>
    <w:rPr>
      <w:b/>
      <w:bCs/>
      <w:sz w:val="20"/>
      <w:szCs w:val="20"/>
    </w:rPr>
  </w:style>
  <w:style w:type="paragraph" w:styleId="Textedebulles">
    <w:name w:val="Balloon Text"/>
    <w:basedOn w:val="Normal"/>
    <w:link w:val="TextedebullesCar"/>
    <w:uiPriority w:val="99"/>
    <w:semiHidden/>
    <w:unhideWhenUsed/>
    <w:rsid w:val="009A00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00EF"/>
    <w:rPr>
      <w:rFonts w:ascii="Segoe UI" w:hAnsi="Segoe UI" w:cs="Segoe UI"/>
      <w:sz w:val="18"/>
      <w:szCs w:val="18"/>
    </w:rPr>
  </w:style>
  <w:style w:type="character" w:styleId="Mentionnonrsolue">
    <w:name w:val="Unresolved Mention"/>
    <w:basedOn w:val="Policepardfaut"/>
    <w:uiPriority w:val="99"/>
    <w:semiHidden/>
    <w:unhideWhenUsed/>
    <w:rsid w:val="00816217"/>
    <w:rPr>
      <w:color w:val="605E5C"/>
      <w:shd w:val="clear" w:color="auto" w:fill="E1DFDD"/>
    </w:rPr>
  </w:style>
  <w:style w:type="character" w:styleId="Lienhypertextesuivivisit">
    <w:name w:val="FollowedHyperlink"/>
    <w:basedOn w:val="Policepardfaut"/>
    <w:uiPriority w:val="99"/>
    <w:semiHidden/>
    <w:unhideWhenUsed/>
    <w:rsid w:val="00816217"/>
    <w:rPr>
      <w:color w:val="954F72" w:themeColor="followedHyperlink"/>
      <w:u w:val="single"/>
    </w:rPr>
  </w:style>
  <w:style w:type="paragraph" w:styleId="Rvision">
    <w:name w:val="Revision"/>
    <w:hidden/>
    <w:uiPriority w:val="99"/>
    <w:semiHidden/>
    <w:rsid w:val="00D12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5955">
      <w:bodyDiv w:val="1"/>
      <w:marLeft w:val="0"/>
      <w:marRight w:val="0"/>
      <w:marTop w:val="0"/>
      <w:marBottom w:val="0"/>
      <w:divBdr>
        <w:top w:val="none" w:sz="0" w:space="0" w:color="auto"/>
        <w:left w:val="none" w:sz="0" w:space="0" w:color="auto"/>
        <w:bottom w:val="none" w:sz="0" w:space="0" w:color="auto"/>
        <w:right w:val="none" w:sz="0" w:space="0" w:color="auto"/>
      </w:divBdr>
    </w:div>
    <w:div w:id="4936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aute-paysbasque.fr/a-la-une-2/actualites/actualite/agriculture-lancement-de-trois-appels-a-projets-innov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edat@communaute-paysbasque.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7528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Planchenault</dc:creator>
  <cp:keywords/>
  <dc:description/>
  <cp:lastModifiedBy>Marion BEDAT</cp:lastModifiedBy>
  <cp:revision>5</cp:revision>
  <dcterms:created xsi:type="dcterms:W3CDTF">2023-06-12T10:34:00Z</dcterms:created>
  <dcterms:modified xsi:type="dcterms:W3CDTF">2023-06-12T14:54:00Z</dcterms:modified>
</cp:coreProperties>
</file>